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门禁系统访客管理操作的流程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用手机微信关注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“广西师大微服务”</w:t>
      </w:r>
      <w:r>
        <w:rPr>
          <w:rFonts w:hint="eastAsia" w:ascii="仿宋" w:hAnsi="仿宋" w:eastAsia="仿宋" w:cs="仿宋"/>
          <w:sz w:val="32"/>
          <w:szCs w:val="32"/>
        </w:rPr>
        <w:t>微信服务号，从点击左下方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“管理应用”</w:t>
      </w:r>
      <w:r>
        <w:rPr>
          <w:rFonts w:ascii="Arial" w:hAnsi="Arial" w:eastAsia="仿宋" w:cs="Arial"/>
          <w:sz w:val="32"/>
          <w:szCs w:val="32"/>
        </w:rPr>
        <w:t>→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“访客预约申请”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420" w:firstLineChars="200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66675</wp:posOffset>
            </wp:positionV>
            <wp:extent cx="2690495" cy="3848100"/>
            <wp:effectExtent l="0" t="0" r="190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2388235" cy="4107815"/>
            <wp:effectExtent l="0" t="0" r="12065" b="6985"/>
            <wp:docPr id="3" name="图片 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510790" cy="7559675"/>
            <wp:effectExtent l="0" t="0" r="381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755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YjBjYjYwZTk1MDU3NTE4NDk5ODRlYWQ2NjkwOTMifQ=="/>
  </w:docVars>
  <w:rsids>
    <w:rsidRoot w:val="00000000"/>
    <w:rsid w:val="7351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张赵</dc:creator>
  <cp:lastModifiedBy>Yuzuru</cp:lastModifiedBy>
  <dcterms:modified xsi:type="dcterms:W3CDTF">2022-12-15T05:57:24Z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0E87C23023244B23B2BD54BBA51E1152</vt:lpwstr>
  </property>
</Properties>
</file>