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57"/>
        <w:gridCol w:w="2857"/>
        <w:gridCol w:w="4425"/>
        <w:gridCol w:w="2670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编号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试讲教材名称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试讲内容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会计学院专任教师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审计类；会计学；会计；会计硕士；税务税收类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《初级会计实务》</w:t>
            </w:r>
          </w:p>
          <w:p>
            <w:pPr>
              <w:pBdr>
                <w:bottom w:val="none" w:color="auto" w:sz="0" w:space="0"/>
              </w:pBd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2022年全国会计专业技术资格考试教材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中国财政经济出版社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2021年12月第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考生自选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会计学院专任教师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审计类；会计学；会计；会计硕士；税务税收类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《初级会计实务》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2022年全国会计专业技术资格考试教材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中国财政经济出版社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2021年12月第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考生自选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金融学院专任教师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金融学；金融硕士；金融；数量经济学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1、《金融工程（第五版）》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2、《应用数量经济学》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1、高等教育出版社，2020年11月版；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2、机械工业出版社，2014年08月版。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二选一。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选1的，内容需涉及产品分析与定价或产品运用与交易策略。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选2的，内容不限。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数字商务学院专任教师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商务贸易类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sz w:val="24"/>
                <w:szCs w:val="24"/>
                <w:u w:val="none"/>
              </w:rPr>
              <w:t>《连锁经营管理原理（第三版）》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sz w:val="24"/>
                <w:szCs w:val="24"/>
                <w:u w:val="none"/>
              </w:rPr>
              <w:t>“十二五”职业教育国家规划教材修订版、国家职业教育连锁经营管理专业教学资源库配套教材、国家精品在线开放课程配套教材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sz w:val="24"/>
                <w:szCs w:val="24"/>
                <w:u w:val="none"/>
              </w:rPr>
              <w:t>高等教育出版社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sz w:val="24"/>
                <w:szCs w:val="24"/>
                <w:u w:val="none"/>
              </w:rPr>
              <w:t>2021年第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sz w:val="24"/>
                <w:szCs w:val="24"/>
                <w:u w:val="none"/>
              </w:rPr>
              <w:t>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sz w:val="24"/>
                <w:szCs w:val="24"/>
                <w:u w:val="none"/>
              </w:rPr>
              <w:t>零售与连锁经营认知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trike w:val="0"/>
                <w:spacing w:val="0"/>
                <w:sz w:val="24"/>
                <w:szCs w:val="24"/>
                <w:u w:val="none"/>
              </w:rPr>
              <w:t>具体内容考生自选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健康学院专任教师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公共卫生类；药学类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人体机能学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》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科学出版社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2018年第2版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第八章 消化与吸收第三节  胃内消化</w:t>
            </w:r>
          </w:p>
          <w:p>
            <w:pPr>
              <w:pBdr>
                <w:bottom w:val="none" w:color="auto" w:sz="0" w:space="0"/>
              </w:pBd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具体内容考生自选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马克思主义学院专任教师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政治学理论；政治学；马克思主义基本原理；思想政治教育；马克思主义理论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四门思政课马工程教材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高等教育出版社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2021版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考生自选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马克思主义学院专任教师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政治学理论；政治学；马克思主义基本原理；思想政治教育；马克思主义理论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四门思政课马工程教材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高等教育出版社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2021版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考生自选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创新创业学院专任教师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工商管理；企业管理；行政管理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大学生创业理论与实践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》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人民邮电出版社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2022年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第1版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考生自选</w:t>
            </w:r>
          </w:p>
        </w:tc>
      </w:tr>
    </w:tbl>
    <w:p/>
    <w:sectPr>
      <w:pgSz w:w="16838" w:h="11906" w:orient="landscape"/>
      <w:pgMar w:top="1463" w:right="1100" w:bottom="1519" w:left="104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7F7426"/>
    <w:multiLevelType w:val="singleLevel"/>
    <w:tmpl w:val="177F7426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mODgyMzJhYzgxMmU2NmI4MGY2M2Y2MWQ1MTg5NGYifQ=="/>
  </w:docVars>
  <w:rsids>
    <w:rsidRoot w:val="3AEC0EDB"/>
    <w:rsid w:val="083C6E6A"/>
    <w:rsid w:val="0F271BAF"/>
    <w:rsid w:val="17D35071"/>
    <w:rsid w:val="1A797BAF"/>
    <w:rsid w:val="1F334A54"/>
    <w:rsid w:val="22F5436C"/>
    <w:rsid w:val="28FC6D2E"/>
    <w:rsid w:val="2E24244E"/>
    <w:rsid w:val="2F0C491D"/>
    <w:rsid w:val="3AEC0EDB"/>
    <w:rsid w:val="49A22DAF"/>
    <w:rsid w:val="4E7631A4"/>
    <w:rsid w:val="56D025AE"/>
    <w:rsid w:val="58DC7930"/>
    <w:rsid w:val="620A1069"/>
    <w:rsid w:val="67EE6D37"/>
    <w:rsid w:val="6A793230"/>
    <w:rsid w:val="6D970C0D"/>
    <w:rsid w:val="704474E7"/>
    <w:rsid w:val="79594081"/>
    <w:rsid w:val="797D7A8D"/>
    <w:rsid w:val="7AFB08E9"/>
    <w:rsid w:val="7D6622DC"/>
    <w:rsid w:val="7ED329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b/>
      <w:bCs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1563</Words>
  <Characters>1732</Characters>
  <TotalTime>0</TotalTime>
  <ScaleCrop>false</ScaleCrop>
  <LinksUpToDate>false</LinksUpToDate>
  <CharactersWithSpaces>1752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2022-09-29T16:07:00Z</dcterms:created>
  <dc:creator>325</dc:creator>
  <cp:lastModifiedBy>325</cp:lastModifiedBy>
  <dcterms:modified xsi:type="dcterms:W3CDTF">2022-12-13T03:38:56Z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1D679DAB150D4938BB8046AEC58EDF93</vt:lpwstr>
  </property>
</Properties>
</file>