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  <w:t>贵港覃塘产业园管理委员会公开招聘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  <w:t>编外工作人员报名登记表</w:t>
      </w:r>
    </w:p>
    <w:p>
      <w:pPr>
        <w:tabs>
          <w:tab w:val="right" w:pos="9266"/>
        </w:tabs>
        <w:spacing w:line="600" w:lineRule="exact"/>
        <w:ind w:right="480" w:firstLine="5040" w:firstLineChars="2100"/>
        <w:rPr>
          <w:rFonts w:hint="eastAsia" w:ascii="宋体" w:hAnsi="宋体"/>
          <w:color w:val="000000"/>
          <w:sz w:val="24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112"/>
        <w:gridCol w:w="773"/>
        <w:gridCol w:w="219"/>
        <w:gridCol w:w="760"/>
        <w:gridCol w:w="679"/>
        <w:gridCol w:w="1593"/>
        <w:gridCol w:w="122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    名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122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出生年月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（学位）</w:t>
            </w:r>
          </w:p>
        </w:tc>
        <w:tc>
          <w:tcPr>
            <w:tcW w:w="122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所学专业</w:t>
            </w:r>
          </w:p>
        </w:tc>
        <w:tc>
          <w:tcPr>
            <w:tcW w:w="122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取得时间</w:t>
            </w:r>
          </w:p>
        </w:tc>
        <w:tc>
          <w:tcPr>
            <w:tcW w:w="122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户籍所在地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婚姻情况</w:t>
            </w:r>
          </w:p>
        </w:tc>
        <w:tc>
          <w:tcPr>
            <w:tcW w:w="1221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4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4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40" w:firstLineChars="100"/>
              <w:jc w:val="both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left="108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月 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 w:val="0"/>
            <w:vAlign w:val="top"/>
          </w:tcPr>
          <w:p>
            <w:pPr>
              <w:spacing w:line="320" w:lineRule="exact"/>
              <w:ind w:left="84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left="48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left="48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left="48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left="294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84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MTQzYjZmZGE2MjNiMzc5YThmODhlZjkzNTI3NDMifQ=="/>
  </w:docVars>
  <w:rsids>
    <w:rsidRoot w:val="00000000"/>
    <w:rsid w:val="0135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2022-12-08T07:35:40Z</dcterms:created>
  <dc:creator>Admin</dc:creator>
  <cp:lastModifiedBy>Louie07_18</cp:lastModifiedBy>
  <dcterms:modified xsi:type="dcterms:W3CDTF">2022-12-08T07:35:44Z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2A73DC1A34CD4D8ABBD9AEB499CBA85F</vt:lpwstr>
  </property>
</Properties>
</file>