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65" w:rsidRDefault="00746458">
      <w:pPr>
        <w:widowControl w:val="0"/>
        <w:rPr>
          <w:rFonts w:eastAsia="黑体" w:cs="Times New Roman"/>
        </w:rPr>
      </w:pPr>
      <w:r>
        <w:rPr>
          <w:rFonts w:eastAsia="黑体" w:cs="Times New Roman"/>
        </w:rPr>
        <w:t>附件</w:t>
      </w:r>
      <w:r>
        <w:rPr>
          <w:rFonts w:eastAsia="黑体" w:cs="Times New Roman"/>
        </w:rPr>
        <w:t>1</w:t>
      </w:r>
    </w:p>
    <w:p w:rsidR="00CA6C65" w:rsidRDefault="00746458">
      <w:pPr>
        <w:widowControl w:val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湖北省碾盘山水利水电枢纽工程建设管理局（筹）</w:t>
      </w:r>
    </w:p>
    <w:p w:rsidR="00CA6C65" w:rsidRDefault="00746458">
      <w:pPr>
        <w:widowControl w:val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2022</w:t>
      </w:r>
      <w:r>
        <w:rPr>
          <w:rFonts w:eastAsia="方正小标宋简体" w:cs="Times New Roman"/>
          <w:sz w:val="44"/>
          <w:szCs w:val="44"/>
        </w:rPr>
        <w:t>年公开招聘劳务派遣人员岗位表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94"/>
        <w:gridCol w:w="1046"/>
        <w:gridCol w:w="596"/>
        <w:gridCol w:w="826"/>
        <w:gridCol w:w="2309"/>
        <w:gridCol w:w="2389"/>
        <w:gridCol w:w="746"/>
        <w:gridCol w:w="746"/>
        <w:gridCol w:w="1194"/>
        <w:gridCol w:w="597"/>
        <w:gridCol w:w="1219"/>
      </w:tblGrid>
      <w:tr w:rsidR="00E35A0F" w:rsidTr="006A2AAC">
        <w:trPr>
          <w:trHeight w:val="957"/>
          <w:tblHeader/>
        </w:trPr>
        <w:tc>
          <w:tcPr>
            <w:tcW w:w="741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1194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招聘单位</w:t>
            </w:r>
          </w:p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名称</w:t>
            </w:r>
          </w:p>
        </w:tc>
        <w:tc>
          <w:tcPr>
            <w:tcW w:w="10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用人部门</w:t>
            </w:r>
          </w:p>
        </w:tc>
        <w:tc>
          <w:tcPr>
            <w:tcW w:w="59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岗位</w:t>
            </w:r>
          </w:p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名称</w:t>
            </w:r>
          </w:p>
        </w:tc>
        <w:tc>
          <w:tcPr>
            <w:tcW w:w="82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工作地点</w:t>
            </w:r>
          </w:p>
        </w:tc>
        <w:tc>
          <w:tcPr>
            <w:tcW w:w="2309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岗位描述</w:t>
            </w:r>
          </w:p>
        </w:tc>
        <w:tc>
          <w:tcPr>
            <w:tcW w:w="2389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所需专业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学历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年龄</w:t>
            </w:r>
          </w:p>
        </w:tc>
        <w:tc>
          <w:tcPr>
            <w:tcW w:w="1194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其他要求</w:t>
            </w:r>
          </w:p>
        </w:tc>
        <w:tc>
          <w:tcPr>
            <w:tcW w:w="597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招聘</w:t>
            </w:r>
          </w:p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/>
                <w:sz w:val="21"/>
                <w:szCs w:val="21"/>
              </w:rPr>
              <w:t>人数</w:t>
            </w:r>
          </w:p>
        </w:tc>
        <w:tc>
          <w:tcPr>
            <w:tcW w:w="1219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textAlignment w:val="center"/>
              <w:rPr>
                <w:rFonts w:eastAsia="黑体" w:cs="Times New Roman"/>
                <w:sz w:val="21"/>
                <w:szCs w:val="21"/>
              </w:rPr>
            </w:pPr>
            <w:r>
              <w:rPr>
                <w:rFonts w:eastAsia="黑体" w:cs="Times New Roman" w:hint="eastAsia"/>
                <w:sz w:val="21"/>
                <w:szCs w:val="21"/>
              </w:rPr>
              <w:t>备注</w:t>
            </w:r>
          </w:p>
        </w:tc>
      </w:tr>
      <w:tr w:rsidR="00E35A0F" w:rsidTr="006A2AAC">
        <w:trPr>
          <w:trHeight w:val="2948"/>
        </w:trPr>
        <w:tc>
          <w:tcPr>
            <w:tcW w:w="741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194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省碾盘山水利水电枢纽工程建设管理局（筹）</w:t>
            </w:r>
          </w:p>
        </w:tc>
        <w:tc>
          <w:tcPr>
            <w:tcW w:w="10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电站管理中心</w:t>
            </w:r>
          </w:p>
        </w:tc>
        <w:tc>
          <w:tcPr>
            <w:tcW w:w="59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机组</w:t>
            </w:r>
          </w:p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运行</w:t>
            </w:r>
          </w:p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维护岗</w:t>
            </w:r>
          </w:p>
        </w:tc>
        <w:tc>
          <w:tcPr>
            <w:tcW w:w="82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钟祥</w:t>
            </w:r>
          </w:p>
        </w:tc>
        <w:tc>
          <w:tcPr>
            <w:tcW w:w="2309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承担电站水轮机组运行，电站工作票、操作票管理、设备及仪器仪表管理、安全生产，设备设施维护、保养、维修等工作</w:t>
            </w:r>
          </w:p>
        </w:tc>
        <w:tc>
          <w:tcPr>
            <w:tcW w:w="2389" w:type="dxa"/>
            <w:vAlign w:val="center"/>
          </w:tcPr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大专：电力技术类、建筑设备类、水利水电设备类、机械设计制造类、机电设备类、自动化类等相关专业；</w:t>
            </w:r>
          </w:p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</w:p>
          <w:p w:rsidR="001210B8" w:rsidRDefault="00E35A0F" w:rsidP="00870105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本科：能源动力类、水利类、土木类、农业工程类、机械类、电气类、仪器类、自动化类相关专业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大专及以上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</w:t>
            </w:r>
            <w:r>
              <w:rPr>
                <w:rFonts w:cs="Times New Roman"/>
                <w:sz w:val="21"/>
                <w:szCs w:val="21"/>
              </w:rPr>
              <w:t>岁以内</w:t>
            </w:r>
          </w:p>
        </w:tc>
        <w:tc>
          <w:tcPr>
            <w:tcW w:w="1194" w:type="dxa"/>
            <w:vAlign w:val="center"/>
          </w:tcPr>
          <w:p w:rsidR="00E35A0F" w:rsidRDefault="00E35A0F" w:rsidP="00352C0D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工作地点相对偏僻且需长时间轮流倒班，较适合男生；服务期为</w:t>
            </w:r>
            <w:r>
              <w:rPr>
                <w:rFonts w:cs="Times New Roman"/>
                <w:sz w:val="21"/>
                <w:szCs w:val="21"/>
              </w:rPr>
              <w:t>3</w:t>
            </w:r>
            <w:r>
              <w:rPr>
                <w:rFonts w:cs="Times New Roman"/>
                <w:sz w:val="21"/>
                <w:szCs w:val="21"/>
              </w:rPr>
              <w:t>年。</w:t>
            </w:r>
          </w:p>
        </w:tc>
        <w:tc>
          <w:tcPr>
            <w:tcW w:w="597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:rsidR="00E35A0F" w:rsidRDefault="00F53111" w:rsidP="00F53111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研究生报考</w:t>
            </w:r>
            <w:r>
              <w:rPr>
                <w:rFonts w:cs="Times New Roman"/>
                <w:sz w:val="21"/>
                <w:szCs w:val="21"/>
              </w:rPr>
              <w:t>的，</w:t>
            </w:r>
            <w:r>
              <w:rPr>
                <w:rFonts w:cs="Times New Roman" w:hint="eastAsia"/>
                <w:sz w:val="21"/>
                <w:szCs w:val="21"/>
              </w:rPr>
              <w:t>所学</w:t>
            </w:r>
            <w:r>
              <w:rPr>
                <w:rFonts w:cs="Times New Roman"/>
                <w:sz w:val="21"/>
                <w:szCs w:val="21"/>
              </w:rPr>
              <w:t>专业</w:t>
            </w:r>
            <w:r>
              <w:rPr>
                <w:rFonts w:cs="Times New Roman" w:hint="eastAsia"/>
                <w:sz w:val="21"/>
                <w:szCs w:val="21"/>
              </w:rPr>
              <w:t>须</w:t>
            </w:r>
            <w:r>
              <w:rPr>
                <w:rFonts w:cs="Times New Roman"/>
                <w:sz w:val="21"/>
                <w:szCs w:val="21"/>
              </w:rPr>
              <w:t>与</w:t>
            </w:r>
            <w:r>
              <w:rPr>
                <w:rFonts w:cs="Times New Roman" w:hint="eastAsia"/>
                <w:sz w:val="21"/>
                <w:szCs w:val="21"/>
              </w:rPr>
              <w:t>招聘</w:t>
            </w:r>
            <w:r>
              <w:rPr>
                <w:rFonts w:cs="Times New Roman"/>
                <w:sz w:val="21"/>
                <w:szCs w:val="21"/>
              </w:rPr>
              <w:t>所</w:t>
            </w:r>
            <w:bookmarkStart w:id="0" w:name="_GoBack"/>
            <w:bookmarkEnd w:id="0"/>
            <w:r>
              <w:rPr>
                <w:rFonts w:cs="Times New Roman"/>
                <w:sz w:val="21"/>
                <w:szCs w:val="21"/>
              </w:rPr>
              <w:t>需</w:t>
            </w:r>
            <w:r w:rsidR="00053005">
              <w:rPr>
                <w:rFonts w:cs="Times New Roman" w:hint="eastAsia"/>
                <w:sz w:val="21"/>
                <w:szCs w:val="21"/>
              </w:rPr>
              <w:t>的</w:t>
            </w:r>
            <w:r w:rsidR="00053005">
              <w:rPr>
                <w:rFonts w:cs="Times New Roman"/>
                <w:sz w:val="21"/>
                <w:szCs w:val="21"/>
              </w:rPr>
              <w:t>大学</w:t>
            </w:r>
            <w:r w:rsidR="00053005">
              <w:rPr>
                <w:rFonts w:cs="Times New Roman" w:hint="eastAsia"/>
                <w:sz w:val="21"/>
                <w:szCs w:val="21"/>
              </w:rPr>
              <w:t>本科</w:t>
            </w:r>
            <w:r>
              <w:rPr>
                <w:rFonts w:cs="Times New Roman" w:hint="eastAsia"/>
                <w:sz w:val="21"/>
                <w:szCs w:val="21"/>
              </w:rPr>
              <w:t>专业</w:t>
            </w:r>
            <w:r>
              <w:rPr>
                <w:rFonts w:cs="Times New Roman"/>
                <w:sz w:val="21"/>
                <w:szCs w:val="21"/>
              </w:rPr>
              <w:t>相近</w:t>
            </w:r>
          </w:p>
        </w:tc>
      </w:tr>
      <w:tr w:rsidR="00E35A0F" w:rsidTr="006A2AAC">
        <w:trPr>
          <w:trHeight w:val="2764"/>
        </w:trPr>
        <w:tc>
          <w:tcPr>
            <w:tcW w:w="741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194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省碾盘山水利水电枢纽工程建设管理局（筹）</w:t>
            </w:r>
          </w:p>
        </w:tc>
        <w:tc>
          <w:tcPr>
            <w:tcW w:w="10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泄水闸管理中心</w:t>
            </w:r>
          </w:p>
        </w:tc>
        <w:tc>
          <w:tcPr>
            <w:tcW w:w="59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水闸</w:t>
            </w:r>
          </w:p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运行</w:t>
            </w:r>
          </w:p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维护岗</w:t>
            </w:r>
          </w:p>
        </w:tc>
        <w:tc>
          <w:tcPr>
            <w:tcW w:w="82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钟祥</w:t>
            </w:r>
          </w:p>
        </w:tc>
        <w:tc>
          <w:tcPr>
            <w:tcW w:w="2309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承担泄水闸、鱼道、右岸取水口、沿山闸等建筑物运行工作</w:t>
            </w:r>
          </w:p>
        </w:tc>
        <w:tc>
          <w:tcPr>
            <w:tcW w:w="2389" w:type="dxa"/>
            <w:vAlign w:val="center"/>
          </w:tcPr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大专：水利工程与管理类、建筑设备类、水利水电设备类、机械设计制造类、机电设备类、自动化类等相关专业；</w:t>
            </w:r>
          </w:p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</w:p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本科：水利类、土木类、农业工程类、机械类、电气类、仪器类、自动化类相关专业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大专及以上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</w:t>
            </w:r>
            <w:r>
              <w:rPr>
                <w:rFonts w:cs="Times New Roman"/>
                <w:sz w:val="21"/>
                <w:szCs w:val="21"/>
              </w:rPr>
              <w:t>岁以内</w:t>
            </w:r>
          </w:p>
        </w:tc>
        <w:tc>
          <w:tcPr>
            <w:tcW w:w="1194" w:type="dxa"/>
            <w:vAlign w:val="center"/>
          </w:tcPr>
          <w:p w:rsidR="00E35A0F" w:rsidRDefault="00E35A0F" w:rsidP="00352C0D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工作地点相对偏僻且需长时间轮流倒班，较适合男生；服务期为</w:t>
            </w:r>
            <w:r>
              <w:rPr>
                <w:rFonts w:cs="Times New Roman"/>
                <w:sz w:val="21"/>
                <w:szCs w:val="21"/>
              </w:rPr>
              <w:t>3</w:t>
            </w:r>
            <w:r>
              <w:rPr>
                <w:rFonts w:cs="Times New Roman"/>
                <w:sz w:val="21"/>
                <w:szCs w:val="21"/>
              </w:rPr>
              <w:t>年。</w:t>
            </w:r>
          </w:p>
        </w:tc>
        <w:tc>
          <w:tcPr>
            <w:tcW w:w="597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219" w:type="dxa"/>
            <w:vAlign w:val="center"/>
          </w:tcPr>
          <w:p w:rsidR="00E35A0F" w:rsidRDefault="004E5ACB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研究生报考</w:t>
            </w:r>
            <w:r>
              <w:rPr>
                <w:rFonts w:cs="Times New Roman"/>
                <w:sz w:val="21"/>
                <w:szCs w:val="21"/>
              </w:rPr>
              <w:t>的，</w:t>
            </w:r>
            <w:r>
              <w:rPr>
                <w:rFonts w:cs="Times New Roman" w:hint="eastAsia"/>
                <w:sz w:val="21"/>
                <w:szCs w:val="21"/>
              </w:rPr>
              <w:t>所学</w:t>
            </w:r>
            <w:r>
              <w:rPr>
                <w:rFonts w:cs="Times New Roman"/>
                <w:sz w:val="21"/>
                <w:szCs w:val="21"/>
              </w:rPr>
              <w:t>专业</w:t>
            </w:r>
            <w:r>
              <w:rPr>
                <w:rFonts w:cs="Times New Roman" w:hint="eastAsia"/>
                <w:sz w:val="21"/>
                <w:szCs w:val="21"/>
              </w:rPr>
              <w:t>须</w:t>
            </w:r>
            <w:r>
              <w:rPr>
                <w:rFonts w:cs="Times New Roman"/>
                <w:sz w:val="21"/>
                <w:szCs w:val="21"/>
              </w:rPr>
              <w:t>与</w:t>
            </w:r>
            <w:r>
              <w:rPr>
                <w:rFonts w:cs="Times New Roman" w:hint="eastAsia"/>
                <w:sz w:val="21"/>
                <w:szCs w:val="21"/>
              </w:rPr>
              <w:t>招聘</w:t>
            </w:r>
            <w:r>
              <w:rPr>
                <w:rFonts w:cs="Times New Roman"/>
                <w:sz w:val="21"/>
                <w:szCs w:val="21"/>
              </w:rPr>
              <w:t>所需</w:t>
            </w:r>
            <w:r>
              <w:rPr>
                <w:rFonts w:cs="Times New Roman" w:hint="eastAsia"/>
                <w:sz w:val="21"/>
                <w:szCs w:val="21"/>
              </w:rPr>
              <w:t>的</w:t>
            </w:r>
            <w:r>
              <w:rPr>
                <w:rFonts w:cs="Times New Roman"/>
                <w:sz w:val="21"/>
                <w:szCs w:val="21"/>
              </w:rPr>
              <w:t>大学</w:t>
            </w:r>
            <w:r>
              <w:rPr>
                <w:rFonts w:cs="Times New Roman" w:hint="eastAsia"/>
                <w:sz w:val="21"/>
                <w:szCs w:val="21"/>
              </w:rPr>
              <w:t>本科专业</w:t>
            </w:r>
            <w:r>
              <w:rPr>
                <w:rFonts w:cs="Times New Roman"/>
                <w:sz w:val="21"/>
                <w:szCs w:val="21"/>
              </w:rPr>
              <w:t>相近</w:t>
            </w:r>
          </w:p>
        </w:tc>
      </w:tr>
      <w:tr w:rsidR="00E35A0F" w:rsidTr="006A2AAC">
        <w:trPr>
          <w:trHeight w:val="3156"/>
        </w:trPr>
        <w:tc>
          <w:tcPr>
            <w:tcW w:w="741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194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省碾盘山水利水电枢纽工程建设管理局（筹）</w:t>
            </w:r>
          </w:p>
        </w:tc>
        <w:tc>
          <w:tcPr>
            <w:tcW w:w="10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船闸管理中心</w:t>
            </w:r>
          </w:p>
        </w:tc>
        <w:tc>
          <w:tcPr>
            <w:tcW w:w="59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航务运行维护岗</w:t>
            </w:r>
          </w:p>
        </w:tc>
        <w:tc>
          <w:tcPr>
            <w:tcW w:w="82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钟祥</w:t>
            </w:r>
          </w:p>
        </w:tc>
        <w:tc>
          <w:tcPr>
            <w:tcW w:w="2309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承担船闸通航管理、设备操作、运行值班工作；承担金结机电设备、信息化设备维护等工作。</w:t>
            </w:r>
          </w:p>
        </w:tc>
        <w:tc>
          <w:tcPr>
            <w:tcW w:w="2389" w:type="dxa"/>
            <w:vAlign w:val="center"/>
          </w:tcPr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大专：水利工程与管理类、建筑设备类、水利水电设备类、机械设计制造类、机电设备类、自动化类、交通运输类等相关专业；</w:t>
            </w:r>
          </w:p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</w:p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本科：水利类、土木类、农业工程类、机械类、电气类、仪器类、自动化类、交通运输类等相关专业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大专及以上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</w:t>
            </w:r>
            <w:r>
              <w:rPr>
                <w:rFonts w:cs="Times New Roman"/>
                <w:sz w:val="21"/>
                <w:szCs w:val="21"/>
              </w:rPr>
              <w:t>岁以内</w:t>
            </w:r>
          </w:p>
        </w:tc>
        <w:tc>
          <w:tcPr>
            <w:tcW w:w="1194" w:type="dxa"/>
            <w:vAlign w:val="center"/>
          </w:tcPr>
          <w:p w:rsidR="00E35A0F" w:rsidRDefault="00E35A0F" w:rsidP="00352C0D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工作地点相对偏僻且需长时间轮流倒班，较适合男生；服务期为</w:t>
            </w:r>
            <w:r>
              <w:rPr>
                <w:rFonts w:cs="Times New Roman"/>
                <w:sz w:val="21"/>
                <w:szCs w:val="21"/>
              </w:rPr>
              <w:t>3</w:t>
            </w:r>
            <w:r>
              <w:rPr>
                <w:rFonts w:cs="Times New Roman"/>
                <w:sz w:val="21"/>
                <w:szCs w:val="21"/>
              </w:rPr>
              <w:t>年。</w:t>
            </w:r>
          </w:p>
        </w:tc>
        <w:tc>
          <w:tcPr>
            <w:tcW w:w="597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:rsidR="00E35A0F" w:rsidRDefault="004E5ACB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研究生报考</w:t>
            </w:r>
            <w:r>
              <w:rPr>
                <w:rFonts w:cs="Times New Roman"/>
                <w:sz w:val="21"/>
                <w:szCs w:val="21"/>
              </w:rPr>
              <w:t>的，</w:t>
            </w:r>
            <w:r>
              <w:rPr>
                <w:rFonts w:cs="Times New Roman" w:hint="eastAsia"/>
                <w:sz w:val="21"/>
                <w:szCs w:val="21"/>
              </w:rPr>
              <w:t>所学</w:t>
            </w:r>
            <w:r>
              <w:rPr>
                <w:rFonts w:cs="Times New Roman"/>
                <w:sz w:val="21"/>
                <w:szCs w:val="21"/>
              </w:rPr>
              <w:t>专业</w:t>
            </w:r>
            <w:r>
              <w:rPr>
                <w:rFonts w:cs="Times New Roman" w:hint="eastAsia"/>
                <w:sz w:val="21"/>
                <w:szCs w:val="21"/>
              </w:rPr>
              <w:t>须</w:t>
            </w:r>
            <w:r>
              <w:rPr>
                <w:rFonts w:cs="Times New Roman"/>
                <w:sz w:val="21"/>
                <w:szCs w:val="21"/>
              </w:rPr>
              <w:t>与</w:t>
            </w:r>
            <w:r>
              <w:rPr>
                <w:rFonts w:cs="Times New Roman" w:hint="eastAsia"/>
                <w:sz w:val="21"/>
                <w:szCs w:val="21"/>
              </w:rPr>
              <w:t>招聘</w:t>
            </w:r>
            <w:r>
              <w:rPr>
                <w:rFonts w:cs="Times New Roman"/>
                <w:sz w:val="21"/>
                <w:szCs w:val="21"/>
              </w:rPr>
              <w:t>所需</w:t>
            </w:r>
            <w:r>
              <w:rPr>
                <w:rFonts w:cs="Times New Roman" w:hint="eastAsia"/>
                <w:sz w:val="21"/>
                <w:szCs w:val="21"/>
              </w:rPr>
              <w:t>的</w:t>
            </w:r>
            <w:r>
              <w:rPr>
                <w:rFonts w:cs="Times New Roman"/>
                <w:sz w:val="21"/>
                <w:szCs w:val="21"/>
              </w:rPr>
              <w:t>大学</w:t>
            </w:r>
            <w:r>
              <w:rPr>
                <w:rFonts w:cs="Times New Roman" w:hint="eastAsia"/>
                <w:sz w:val="21"/>
                <w:szCs w:val="21"/>
              </w:rPr>
              <w:t>本科专业</w:t>
            </w:r>
            <w:r>
              <w:rPr>
                <w:rFonts w:cs="Times New Roman"/>
                <w:sz w:val="21"/>
                <w:szCs w:val="21"/>
              </w:rPr>
              <w:t>相近</w:t>
            </w:r>
          </w:p>
        </w:tc>
      </w:tr>
      <w:tr w:rsidR="00E35A0F" w:rsidTr="006A2AAC">
        <w:trPr>
          <w:trHeight w:val="2010"/>
        </w:trPr>
        <w:tc>
          <w:tcPr>
            <w:tcW w:w="741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194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省碾盘山水利水电枢纽工程建设管理局（筹）</w:t>
            </w:r>
          </w:p>
        </w:tc>
        <w:tc>
          <w:tcPr>
            <w:tcW w:w="10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事务保障中心</w:t>
            </w:r>
          </w:p>
        </w:tc>
        <w:tc>
          <w:tcPr>
            <w:tcW w:w="59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综合管理岗</w:t>
            </w:r>
          </w:p>
        </w:tc>
        <w:tc>
          <w:tcPr>
            <w:tcW w:w="82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钟祥</w:t>
            </w:r>
          </w:p>
        </w:tc>
        <w:tc>
          <w:tcPr>
            <w:tcW w:w="2309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承担碾盘山枢纽工程现场管理区的综治、平安、信访、维稳及后勤管理等综合保障工作。</w:t>
            </w:r>
          </w:p>
        </w:tc>
        <w:tc>
          <w:tcPr>
            <w:tcW w:w="2389" w:type="dxa"/>
            <w:vAlign w:val="center"/>
          </w:tcPr>
          <w:p w:rsidR="00E35A0F" w:rsidRDefault="00E35A0F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不限专业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大专及以上</w:t>
            </w:r>
          </w:p>
        </w:tc>
        <w:tc>
          <w:tcPr>
            <w:tcW w:w="746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</w:t>
            </w:r>
            <w:r>
              <w:rPr>
                <w:rFonts w:cs="Times New Roman"/>
                <w:sz w:val="21"/>
                <w:szCs w:val="21"/>
              </w:rPr>
              <w:t>岁以内</w:t>
            </w:r>
          </w:p>
        </w:tc>
        <w:tc>
          <w:tcPr>
            <w:tcW w:w="1194" w:type="dxa"/>
            <w:vAlign w:val="center"/>
          </w:tcPr>
          <w:p w:rsidR="00E35A0F" w:rsidRDefault="004E5ACB" w:rsidP="00352C0D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两年以上</w:t>
            </w:r>
            <w:r w:rsidR="00BE3CB1">
              <w:rPr>
                <w:rFonts w:cs="Times New Roman" w:hint="eastAsia"/>
                <w:sz w:val="21"/>
                <w:szCs w:val="21"/>
              </w:rPr>
              <w:t>相关</w:t>
            </w:r>
            <w:r>
              <w:rPr>
                <w:rFonts w:cs="Times New Roman"/>
                <w:sz w:val="21"/>
                <w:szCs w:val="21"/>
              </w:rPr>
              <w:t>工作经验；</w:t>
            </w:r>
            <w:r w:rsidR="00E35A0F">
              <w:rPr>
                <w:rFonts w:cs="Times New Roman"/>
                <w:sz w:val="21"/>
                <w:szCs w:val="21"/>
              </w:rPr>
              <w:t>工作地点相对偏僻且需长时间轮流倒班，较适合男生；服务期为</w:t>
            </w:r>
            <w:r w:rsidR="00E35A0F">
              <w:rPr>
                <w:rFonts w:cs="Times New Roman"/>
                <w:sz w:val="21"/>
                <w:szCs w:val="21"/>
              </w:rPr>
              <w:t>3</w:t>
            </w:r>
            <w:r w:rsidR="00E35A0F">
              <w:rPr>
                <w:rFonts w:cs="Times New Roman"/>
                <w:sz w:val="21"/>
                <w:szCs w:val="21"/>
              </w:rPr>
              <w:t>年。</w:t>
            </w:r>
          </w:p>
        </w:tc>
        <w:tc>
          <w:tcPr>
            <w:tcW w:w="597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219" w:type="dxa"/>
            <w:vAlign w:val="center"/>
          </w:tcPr>
          <w:p w:rsidR="00E35A0F" w:rsidRDefault="00E35A0F">
            <w:pPr>
              <w:widowControl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CA6C65" w:rsidRDefault="00CA6C65">
      <w:pPr>
        <w:rPr>
          <w:rFonts w:cs="Times New Roman"/>
        </w:rPr>
      </w:pPr>
    </w:p>
    <w:sectPr w:rsidR="00CA6C65" w:rsidSect="00D35677">
      <w:footerReference w:type="default" r:id="rId8"/>
      <w:pgSz w:w="16838" w:h="11906" w:orient="landscape"/>
      <w:pgMar w:top="1531" w:right="1984" w:bottom="1531" w:left="1531" w:header="851" w:footer="1191" w:gutter="0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F0" w:rsidRDefault="00D725F0">
      <w:pPr>
        <w:spacing w:line="240" w:lineRule="auto"/>
      </w:pPr>
      <w:r>
        <w:separator/>
      </w:r>
    </w:p>
  </w:endnote>
  <w:endnote w:type="continuationSeparator" w:id="0">
    <w:p w:rsidR="00D725F0" w:rsidRDefault="00D72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65" w:rsidRDefault="00746458">
    <w:pPr>
      <w:pStyle w:val="a5"/>
      <w:spacing w:line="240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C65" w:rsidRDefault="00746458">
                          <w:pPr>
                            <w:pStyle w:val="a5"/>
                            <w:spacing w:line="240" w:lineRule="auto"/>
                            <w:ind w:leftChars="150" w:left="480" w:rightChars="150" w:right="4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2AA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A6C65" w:rsidRDefault="00746458">
                    <w:pPr>
                      <w:pStyle w:val="a5"/>
                      <w:spacing w:line="240" w:lineRule="auto"/>
                      <w:ind w:leftChars="150" w:left="480" w:rightChars="150" w:right="4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A2AA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F0" w:rsidRDefault="00D725F0">
      <w:pPr>
        <w:spacing w:line="240" w:lineRule="auto"/>
      </w:pPr>
      <w:r>
        <w:separator/>
      </w:r>
    </w:p>
  </w:footnote>
  <w:footnote w:type="continuationSeparator" w:id="0">
    <w:p w:rsidR="00D725F0" w:rsidRDefault="00D725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0"/>
    <w:rsid w:val="00042E7A"/>
    <w:rsid w:val="00053005"/>
    <w:rsid w:val="0005559C"/>
    <w:rsid w:val="000760B0"/>
    <w:rsid w:val="0008707D"/>
    <w:rsid w:val="000A134D"/>
    <w:rsid w:val="000E6F10"/>
    <w:rsid w:val="00103765"/>
    <w:rsid w:val="001210B8"/>
    <w:rsid w:val="00122309"/>
    <w:rsid w:val="001224E7"/>
    <w:rsid w:val="001228A8"/>
    <w:rsid w:val="00134AB1"/>
    <w:rsid w:val="00135D40"/>
    <w:rsid w:val="00141C0F"/>
    <w:rsid w:val="0014341B"/>
    <w:rsid w:val="00184AF6"/>
    <w:rsid w:val="00197537"/>
    <w:rsid w:val="001A5F16"/>
    <w:rsid w:val="001C081D"/>
    <w:rsid w:val="001E230E"/>
    <w:rsid w:val="001E36D9"/>
    <w:rsid w:val="00224E2E"/>
    <w:rsid w:val="0026700D"/>
    <w:rsid w:val="002E6DA8"/>
    <w:rsid w:val="002F665E"/>
    <w:rsid w:val="0032421D"/>
    <w:rsid w:val="00352C0D"/>
    <w:rsid w:val="00367EE8"/>
    <w:rsid w:val="00380FE2"/>
    <w:rsid w:val="003A2ECF"/>
    <w:rsid w:val="003C42C8"/>
    <w:rsid w:val="003C6BD4"/>
    <w:rsid w:val="003C749D"/>
    <w:rsid w:val="003D0AF3"/>
    <w:rsid w:val="003F71FC"/>
    <w:rsid w:val="004063A9"/>
    <w:rsid w:val="0042308B"/>
    <w:rsid w:val="00456185"/>
    <w:rsid w:val="004873D5"/>
    <w:rsid w:val="004A51C7"/>
    <w:rsid w:val="004B1E35"/>
    <w:rsid w:val="004C63BE"/>
    <w:rsid w:val="004D201E"/>
    <w:rsid w:val="004E1C5C"/>
    <w:rsid w:val="004E4847"/>
    <w:rsid w:val="004E5ACB"/>
    <w:rsid w:val="005073E5"/>
    <w:rsid w:val="00521324"/>
    <w:rsid w:val="005402FE"/>
    <w:rsid w:val="0054218A"/>
    <w:rsid w:val="00550ECA"/>
    <w:rsid w:val="00555952"/>
    <w:rsid w:val="00557FDF"/>
    <w:rsid w:val="00572B3E"/>
    <w:rsid w:val="005876CA"/>
    <w:rsid w:val="005F0C65"/>
    <w:rsid w:val="00616290"/>
    <w:rsid w:val="00626709"/>
    <w:rsid w:val="00635861"/>
    <w:rsid w:val="006952F9"/>
    <w:rsid w:val="006A2AAC"/>
    <w:rsid w:val="006A4698"/>
    <w:rsid w:val="006B46C6"/>
    <w:rsid w:val="006C004C"/>
    <w:rsid w:val="006C74CA"/>
    <w:rsid w:val="006D0CDA"/>
    <w:rsid w:val="006F2F48"/>
    <w:rsid w:val="006F3229"/>
    <w:rsid w:val="00707279"/>
    <w:rsid w:val="007322ED"/>
    <w:rsid w:val="007435C4"/>
    <w:rsid w:val="00746458"/>
    <w:rsid w:val="007756D9"/>
    <w:rsid w:val="007760A1"/>
    <w:rsid w:val="007761D5"/>
    <w:rsid w:val="0079061C"/>
    <w:rsid w:val="007E06E1"/>
    <w:rsid w:val="007F4075"/>
    <w:rsid w:val="008350CC"/>
    <w:rsid w:val="00861958"/>
    <w:rsid w:val="00870105"/>
    <w:rsid w:val="00892810"/>
    <w:rsid w:val="008C270A"/>
    <w:rsid w:val="008D04D2"/>
    <w:rsid w:val="009006A4"/>
    <w:rsid w:val="0090235B"/>
    <w:rsid w:val="00903CBC"/>
    <w:rsid w:val="00944563"/>
    <w:rsid w:val="0095246F"/>
    <w:rsid w:val="00967775"/>
    <w:rsid w:val="0097470D"/>
    <w:rsid w:val="00975A61"/>
    <w:rsid w:val="00977F23"/>
    <w:rsid w:val="00991A93"/>
    <w:rsid w:val="009B71D6"/>
    <w:rsid w:val="009C7683"/>
    <w:rsid w:val="00A04201"/>
    <w:rsid w:val="00A069F0"/>
    <w:rsid w:val="00A1269B"/>
    <w:rsid w:val="00A17E82"/>
    <w:rsid w:val="00A33AA8"/>
    <w:rsid w:val="00A43B5E"/>
    <w:rsid w:val="00A51449"/>
    <w:rsid w:val="00A70DB1"/>
    <w:rsid w:val="00A834CB"/>
    <w:rsid w:val="00A86B7A"/>
    <w:rsid w:val="00AB49D0"/>
    <w:rsid w:val="00AC6E13"/>
    <w:rsid w:val="00AD049A"/>
    <w:rsid w:val="00B10674"/>
    <w:rsid w:val="00B24CCB"/>
    <w:rsid w:val="00B32F9B"/>
    <w:rsid w:val="00B36275"/>
    <w:rsid w:val="00B710CC"/>
    <w:rsid w:val="00B73664"/>
    <w:rsid w:val="00B977E0"/>
    <w:rsid w:val="00BE3CB1"/>
    <w:rsid w:val="00BF3437"/>
    <w:rsid w:val="00C04113"/>
    <w:rsid w:val="00CA0812"/>
    <w:rsid w:val="00CA6C65"/>
    <w:rsid w:val="00CB22B6"/>
    <w:rsid w:val="00CE6EC8"/>
    <w:rsid w:val="00CE7995"/>
    <w:rsid w:val="00D35677"/>
    <w:rsid w:val="00D725F0"/>
    <w:rsid w:val="00D91830"/>
    <w:rsid w:val="00D97C34"/>
    <w:rsid w:val="00DA0E98"/>
    <w:rsid w:val="00DA12D0"/>
    <w:rsid w:val="00E35A0F"/>
    <w:rsid w:val="00E50080"/>
    <w:rsid w:val="00E50E21"/>
    <w:rsid w:val="00E5224C"/>
    <w:rsid w:val="00ED2EEE"/>
    <w:rsid w:val="00F05AA7"/>
    <w:rsid w:val="00F53111"/>
    <w:rsid w:val="00F60262"/>
    <w:rsid w:val="00F627CD"/>
    <w:rsid w:val="00F74C5A"/>
    <w:rsid w:val="00F87763"/>
    <w:rsid w:val="00FA5D72"/>
    <w:rsid w:val="00FB36FE"/>
    <w:rsid w:val="00FC660A"/>
    <w:rsid w:val="00FE2B46"/>
    <w:rsid w:val="00FF5854"/>
    <w:rsid w:val="049945E1"/>
    <w:rsid w:val="10CF24A9"/>
    <w:rsid w:val="1254371D"/>
    <w:rsid w:val="1C2D72D1"/>
    <w:rsid w:val="24103BA1"/>
    <w:rsid w:val="243209C2"/>
    <w:rsid w:val="264977F3"/>
    <w:rsid w:val="2B886B87"/>
    <w:rsid w:val="347B7358"/>
    <w:rsid w:val="3DB7577B"/>
    <w:rsid w:val="42454FB1"/>
    <w:rsid w:val="4A7A28EE"/>
    <w:rsid w:val="4C202A96"/>
    <w:rsid w:val="513748BB"/>
    <w:rsid w:val="55DE4E7A"/>
    <w:rsid w:val="58E42BF0"/>
    <w:rsid w:val="5A253D1A"/>
    <w:rsid w:val="5C901100"/>
    <w:rsid w:val="609E23D2"/>
    <w:rsid w:val="61830F78"/>
    <w:rsid w:val="633602BF"/>
    <w:rsid w:val="63B1727C"/>
    <w:rsid w:val="66DF5DCB"/>
    <w:rsid w:val="66E5267F"/>
    <w:rsid w:val="68483F36"/>
    <w:rsid w:val="685C1977"/>
    <w:rsid w:val="7E4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D5AF"/>
  <w15:docId w15:val="{8D10C7CB-431A-4E9B-9298-50542154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EF939-1582-4D15-9471-26FB6640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JIN</dc:creator>
  <cp:lastModifiedBy>KING JIN</cp:lastModifiedBy>
  <cp:revision>200</cp:revision>
  <dcterms:created xsi:type="dcterms:W3CDTF">2022-11-19T00:59:00Z</dcterms:created>
  <dcterms:modified xsi:type="dcterms:W3CDTF">2022-12-06T07:20:00Z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