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方正小标宋简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线上面试考生</w:t>
      </w:r>
      <w:r>
        <w:rPr>
          <w:rFonts w:hint="eastAsia" w:ascii="方正小标宋简体" w:hAnsi="方正小标宋简体" w:eastAsia="方正小标宋简体"/>
          <w:sz w:val="44"/>
          <w:szCs w:val="44"/>
        </w:rPr>
        <w:t>承诺书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我是参加2022年下半年陕西省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生态环境厅</w:t>
      </w:r>
      <w:r>
        <w:rPr>
          <w:rFonts w:hint="eastAsia" w:ascii="仿宋_GB2312" w:hAnsi="方正小标宋简体" w:eastAsia="仿宋_GB2312"/>
          <w:sz w:val="32"/>
          <w:szCs w:val="32"/>
        </w:rPr>
        <w:t>所属事业单位公开招聘工作人员面试的</w:t>
      </w:r>
      <w:r>
        <w:rPr>
          <w:rFonts w:hint="eastAsia" w:ascii="仿宋_GB2312" w:hAnsi="方正小标宋简体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方正小标宋简体" w:eastAsia="仿宋_GB2312"/>
          <w:sz w:val="32"/>
          <w:szCs w:val="32"/>
        </w:rPr>
        <w:t>号（准考证号）考生，报考职位代码为</w:t>
      </w:r>
      <w:r>
        <w:rPr>
          <w:rFonts w:hint="eastAsia" w:ascii="仿宋_GB2312" w:hAnsi="方正小标宋简体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方正小标宋简体" w:eastAsia="仿宋_GB2312"/>
          <w:sz w:val="32"/>
          <w:szCs w:val="32"/>
        </w:rPr>
        <w:t>。因疫情原因，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方正小标宋简体" w:eastAsia="仿宋_GB2312"/>
          <w:sz w:val="32"/>
          <w:szCs w:val="32"/>
        </w:rPr>
        <w:t>申请进行线上面试，并承诺如下：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1</w:t>
      </w:r>
      <w:r>
        <w:rPr>
          <w:rFonts w:ascii="仿宋_GB2312" w:hAnsi="方正小标宋简体" w:eastAsia="仿宋_GB2312"/>
          <w:sz w:val="32"/>
          <w:szCs w:val="32"/>
        </w:rPr>
        <w:t>.</w:t>
      </w:r>
      <w:r>
        <w:rPr>
          <w:rFonts w:hint="eastAsia" w:ascii="仿宋_GB2312" w:hAnsi="方正小标宋简体" w:eastAsia="仿宋_GB2312"/>
          <w:sz w:val="32"/>
          <w:szCs w:val="32"/>
        </w:rPr>
        <w:t>本人已阅读《</w:t>
      </w:r>
      <w:r>
        <w:rPr>
          <w:rFonts w:hint="eastAsia" w:ascii="仿宋_GB2312" w:hAnsi="方正小标宋简体" w:eastAsia="仿宋_GB2312"/>
          <w:sz w:val="32"/>
          <w:szCs w:val="32"/>
          <w:lang w:eastAsia="zh-CN"/>
        </w:rPr>
        <w:t>线上</w:t>
      </w:r>
      <w:r>
        <w:rPr>
          <w:rFonts w:hint="eastAsia" w:ascii="仿宋_GB2312" w:hAnsi="方正小标宋简体" w:eastAsia="仿宋_GB2312"/>
          <w:sz w:val="32"/>
          <w:szCs w:val="32"/>
        </w:rPr>
        <w:t>面试须知》、《在线面试违纪行为认定及处理办法》和《线上面试操作指南》，并按要求对本人所在房间的面试环境及设备进行布置和调试。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2</w:t>
      </w:r>
      <w:r>
        <w:rPr>
          <w:rFonts w:ascii="仿宋_GB2312" w:hAnsi="方正小标宋简体" w:eastAsia="仿宋_GB2312"/>
          <w:sz w:val="32"/>
          <w:szCs w:val="32"/>
        </w:rPr>
        <w:t>.</w:t>
      </w:r>
      <w:r>
        <w:rPr>
          <w:rFonts w:hint="eastAsia" w:ascii="仿宋_GB2312" w:hAnsi="方正小标宋简体" w:eastAsia="仿宋_GB2312"/>
          <w:sz w:val="32"/>
          <w:szCs w:val="32"/>
        </w:rPr>
        <w:t>视频连线全程不对屏幕进行截屏或录制。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3</w:t>
      </w:r>
      <w:r>
        <w:rPr>
          <w:rFonts w:ascii="仿宋_GB2312" w:hAnsi="方正小标宋简体" w:eastAsia="仿宋_GB2312"/>
          <w:sz w:val="32"/>
          <w:szCs w:val="32"/>
        </w:rPr>
        <w:t>.</w:t>
      </w:r>
      <w:r>
        <w:rPr>
          <w:rFonts w:hint="eastAsia" w:ascii="仿宋_GB2312" w:hAnsi="方正小标宋简体" w:eastAsia="仿宋_GB2312"/>
          <w:sz w:val="32"/>
          <w:szCs w:val="32"/>
        </w:rPr>
        <w:t>开考后，如因本人网络不稳定等原因导致的视频卡顿、中断甚至退网等情况，考试时间不予追补。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4</w:t>
      </w:r>
      <w:r>
        <w:rPr>
          <w:rFonts w:ascii="仿宋_GB2312" w:hAnsi="方正小标宋简体" w:eastAsia="仿宋_GB2312"/>
          <w:sz w:val="32"/>
          <w:szCs w:val="32"/>
        </w:rPr>
        <w:t>.</w:t>
      </w:r>
      <w:r>
        <w:rPr>
          <w:rFonts w:hint="eastAsia" w:ascii="仿宋_GB2312" w:hAnsi="方正小标宋简体" w:eastAsia="仿宋_GB2312"/>
          <w:sz w:val="32"/>
          <w:szCs w:val="32"/>
        </w:rPr>
        <w:t>开考后，未经线上面试工作人员允许，不触碰任何用于考试的电子设备。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5</w:t>
      </w:r>
      <w:r>
        <w:rPr>
          <w:rFonts w:ascii="仿宋_GB2312" w:hAnsi="方正小标宋简体" w:eastAsia="仿宋_GB2312"/>
          <w:sz w:val="32"/>
          <w:szCs w:val="32"/>
        </w:rPr>
        <w:t>.</w:t>
      </w:r>
      <w:r>
        <w:rPr>
          <w:rFonts w:hint="eastAsia" w:ascii="仿宋_GB2312" w:hAnsi="方正小标宋简体" w:eastAsia="仿宋_GB2312"/>
          <w:sz w:val="32"/>
          <w:szCs w:val="32"/>
        </w:rPr>
        <w:t>面试结束后任何时间不得将考题外泄给任何人。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方正小标宋简体" w:eastAsia="仿宋_GB2312"/>
          <w:sz w:val="32"/>
          <w:szCs w:val="32"/>
        </w:rPr>
        <w:t>.面试全程不发生任何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舞弊等违纪行为。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如未履行上述承诺，产生后果由本人承担。</w:t>
      </w:r>
    </w:p>
    <w:p>
      <w:pPr>
        <w:spacing w:line="500" w:lineRule="exact"/>
        <w:ind w:firstLine="640" w:firstLineChars="200"/>
        <w:jc w:val="left"/>
        <w:rPr>
          <w:rFonts w:ascii="仿宋_GB2312" w:hAnsi="方正小标宋简体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ind w:left="1600" w:leftChars="0"/>
        <w:jc w:val="left"/>
        <w:rPr>
          <w:rFonts w:hint="eastAsia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left="1600" w:leftChars="0"/>
        <w:jc w:val="left"/>
        <w:rPr>
          <w:rFonts w:hint="eastAsia" w:ascii="仿宋_GB2312" w:hAnsi="方正小标宋简体" w:eastAsia="仿宋_GB2312"/>
          <w:sz w:val="32"/>
          <w:szCs w:val="32"/>
          <w:lang w:val="en-US" w:eastAsia="zh-CN"/>
        </w:rPr>
      </w:pPr>
    </w:p>
    <w:p>
      <w:pPr>
        <w:spacing w:line="500" w:lineRule="exact"/>
        <w:ind w:firstLine="5760" w:firstLineChars="1800"/>
        <w:jc w:val="left"/>
        <w:rPr>
          <w:rFonts w:hint="eastAsia" w:ascii="仿宋_GB2312" w:hAns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.</w:t>
      </w:r>
    </w:p>
    <w:p>
      <w:pPr>
        <w:spacing w:line="500" w:lineRule="exact"/>
        <w:ind w:firstLine="5760" w:firstLineChars="1800"/>
        <w:jc w:val="left"/>
        <w:rPr>
          <w:rFonts w:ascii="仿宋_GB2312" w:hAnsi="方正小标宋简体" w:eastAsia="仿宋_GB2312"/>
          <w:sz w:val="32"/>
          <w:szCs w:val="32"/>
          <w:u w:val="single"/>
        </w:rPr>
      </w:pPr>
      <w:r>
        <w:rPr>
          <w:rFonts w:hint="eastAsia" w:ascii="仿宋_GB2312" w:hAnsi="方正小标宋简体" w:eastAsia="仿宋_GB2312"/>
          <w:sz w:val="32"/>
          <w:szCs w:val="32"/>
        </w:rPr>
        <w:t>承诺人：</w:t>
      </w:r>
      <w:r>
        <w:rPr>
          <w:rFonts w:ascii="仿宋_GB2312" w:hAnsi="方正小标宋简体" w:eastAsia="仿宋_GB2312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5920" w:firstLineChars="1850"/>
        <w:jc w:val="left"/>
        <w:rPr>
          <w:rFonts w:hint="default" w:ascii="仿宋_GB2312" w:hAnsi="方正小标宋简体" w:eastAsia="仿宋_GB2312"/>
          <w:sz w:val="32"/>
          <w:szCs w:val="32"/>
          <w:u w:val="singl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31" w:bottom="1417" w:left="1531" w:header="851" w:footer="992" w:gutter="0"/>
          <w:cols w:space="0" w:num="1"/>
          <w:docGrid w:type="lines" w:linePitch="312" w:charSpace="0"/>
        </w:sectPr>
      </w:pPr>
      <w:r>
        <w:rPr>
          <w:rFonts w:ascii="仿宋_GB2312" w:hAnsi="方正小标宋简体" w:eastAsia="仿宋_GB2312"/>
          <w:sz w:val="32"/>
          <w:szCs w:val="32"/>
          <w:u w:val="single"/>
        </w:rPr>
        <w:t>2022</w:t>
      </w:r>
      <w:r>
        <w:rPr>
          <w:rFonts w:hint="eastAsia" w:ascii="仿宋_GB2312" w:hAnsi="方正小标宋简体" w:eastAsia="仿宋_GB2312"/>
          <w:sz w:val="32"/>
          <w:szCs w:val="32"/>
          <w:u w:val="single"/>
        </w:rPr>
        <w:t>年</w:t>
      </w:r>
      <w:r>
        <w:rPr>
          <w:rFonts w:hint="eastAsia" w:ascii="仿宋_GB2312" w:hAnsi="方正小标宋简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方正小标宋简体" w:eastAsia="仿宋_GB2312"/>
          <w:sz w:val="32"/>
          <w:szCs w:val="32"/>
          <w:u w:val="single"/>
        </w:rPr>
        <w:t>月</w:t>
      </w:r>
      <w:r>
        <w:rPr>
          <w:rFonts w:ascii="仿宋_GB2312" w:hAnsi="方正小标宋简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方正小标宋简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/>
          <w:sz w:val="32"/>
          <w:szCs w:val="32"/>
          <w:u w:val="single"/>
        </w:rPr>
        <w:t>日</w:t>
      </w:r>
    </w:p>
    <w:p>
      <w:pPr>
        <w:spacing w:line="520" w:lineRule="exact"/>
        <w:jc w:val="left"/>
        <w:rPr>
          <w:rFonts w:hint="eastAsia" w:ascii="方正小标宋简体" w:hAnsi="方正小标宋简体" w:eastAsia="黑体" w:cs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一、考场要求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（一）考生所在的考场环境应为光线充足、封闭、无其他人、无外界干扰的安静场所，场所内不能放置任何书籍及影像资料等，考生不得在公共区域参加考试。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（二）考生不得使用滤镜等可能导致本人严重失真的设备，上半身不得有饰品，不得遮挡面部（面试期间不得戴口罩），不得戴耳机。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考生开始考试前，请将手机调至静音状态（请勿调至飞行模式），将手机微信等通讯软件退出登录，确保手机联网。考试全程未经许可，不得接触和使用电脑、手机等考试相关设备。凡发现未经许可接触和使用通讯工具的，一律按违纪处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二、考前准备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</w:rPr>
        <w:t>设备要求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w:t>考生自备两台带有麦克风、摄</w:t>
      </w:r>
      <w:r>
        <w:rPr>
          <w:rFonts w:hint="eastAsia" w:ascii="Times New Roman" w:hAnsi="Times New Roman" w:eastAsia="仿宋_GB2312"/>
          <w:sz w:val="32"/>
          <w:szCs w:val="32"/>
        </w:rPr>
        <w:t>像头的移动终端（手机或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笔记本电脑</w:t>
      </w:r>
      <w:r>
        <w:rPr>
          <w:rFonts w:hint="eastAsia" w:ascii="Times New Roman" w:hAnsi="Times New Roman" w:eastAsia="仿宋_GB2312"/>
          <w:sz w:val="32"/>
          <w:szCs w:val="32"/>
        </w:rPr>
        <w:t>），用于拍摄佐证视频，且具备</w:t>
      </w:r>
      <w:r>
        <w:rPr>
          <w:rFonts w:hint="eastAsia" w:ascii="Times New Roman" w:hAnsi="Times New Roman" w:eastAsia="仿宋_GB2312"/>
          <w:sz w:val="32"/>
        </w:rPr>
        <w:t>能满足连续使用三个小时的电量。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（二）设备摆放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用</w:t>
      </w:r>
      <w:r>
        <w:rPr>
          <w:rFonts w:hint="eastAsia" w:ascii="Times New Roman" w:hAnsi="Times New Roman" w:eastAsia="仿宋_GB2312"/>
          <w:sz w:val="32"/>
          <w:szCs w:val="32"/>
        </w:rPr>
        <w:t>一台手机</w:t>
      </w:r>
      <w:r>
        <w:rPr>
          <w:rFonts w:ascii="Times New Roman" w:hAnsi="Times New Roman" w:eastAsia="仿宋_GB2312"/>
          <w:sz w:val="32"/>
          <w:szCs w:val="32"/>
        </w:rPr>
        <w:t>摄像头360度环绕拍摄考试环境，</w:t>
      </w:r>
      <w:r>
        <w:rPr>
          <w:rFonts w:hint="eastAsia" w:ascii="Times New Roman" w:hAnsi="Times New Roman" w:eastAsia="仿宋_GB2312"/>
          <w:sz w:val="32"/>
          <w:szCs w:val="32"/>
        </w:rPr>
        <w:t>随后</w:t>
      </w:r>
      <w:r>
        <w:rPr>
          <w:rFonts w:ascii="Times New Roman" w:hAnsi="Times New Roman" w:eastAsia="仿宋_GB2312"/>
          <w:sz w:val="32"/>
          <w:szCs w:val="32"/>
        </w:rPr>
        <w:t>将移动设备固定在</w:t>
      </w:r>
      <w:r>
        <w:rPr>
          <w:rFonts w:hint="eastAsia" w:ascii="Times New Roman" w:hAnsi="Times New Roman" w:eastAsia="仿宋_GB2312"/>
          <w:sz w:val="32"/>
          <w:szCs w:val="32"/>
        </w:rPr>
        <w:t>考生侧后方，</w:t>
      </w:r>
      <w:r>
        <w:rPr>
          <w:rFonts w:ascii="Times New Roman" w:hAnsi="Times New Roman" w:eastAsia="仿宋_GB2312"/>
          <w:sz w:val="32"/>
          <w:szCs w:val="32"/>
        </w:rPr>
        <w:t>能够拍摄到考生桌面、</w:t>
      </w:r>
      <w:r>
        <w:rPr>
          <w:rFonts w:hint="eastAsia" w:ascii="Times New Roman" w:hAnsi="Times New Roman" w:eastAsia="仿宋_GB2312"/>
          <w:sz w:val="32"/>
          <w:szCs w:val="32"/>
        </w:rPr>
        <w:t>考生正前方</w:t>
      </w:r>
      <w:r>
        <w:rPr>
          <w:rFonts w:ascii="Times New Roman" w:hAnsi="Times New Roman" w:eastAsia="仿宋_GB2312"/>
          <w:sz w:val="32"/>
          <w:szCs w:val="32"/>
        </w:rPr>
        <w:t>环境及考生行为的位置上</w:t>
      </w:r>
      <w:r>
        <w:rPr>
          <w:rFonts w:hint="eastAsia" w:ascii="Times New Roman" w:hAnsi="Times New Roman" w:eastAsia="仿宋_GB2312"/>
          <w:sz w:val="32"/>
          <w:szCs w:val="32"/>
        </w:rPr>
        <w:t>；另一台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设备</w:t>
      </w:r>
      <w:r>
        <w:rPr>
          <w:rFonts w:hint="eastAsia" w:ascii="Times New Roman" w:hAnsi="Times New Roman" w:eastAsia="仿宋_GB2312"/>
          <w:sz w:val="32"/>
          <w:szCs w:val="32"/>
        </w:rPr>
        <w:t>固定在考生正前方，能够拍摄考生面部及考生背后环境的位置上。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（三）模拟测试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1.时间安排：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022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15：0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0—17：00</w:t>
      </w:r>
      <w:r>
        <w:rPr>
          <w:rFonts w:hint="eastAsia" w:ascii="仿宋" w:hAnsi="仿宋" w:eastAsia="仿宋"/>
          <w:sz w:val="32"/>
          <w:szCs w:val="32"/>
        </w:rPr>
        <w:t>，由工作人员联系考生进行测试。</w:t>
      </w:r>
    </w:p>
    <w:p>
      <w:pPr>
        <w:spacing w:line="560" w:lineRule="exact"/>
        <w:ind w:firstLine="643" w:firstLineChars="20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2.模拟要求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bookmarkStart w:id="0" w:name="_Hlk92875837"/>
      <w:r>
        <w:rPr>
          <w:rFonts w:hint="eastAsia" w:ascii="仿宋_GB2312" w:hAnsi="Times New Roman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bCs/>
          <w:sz w:val="32"/>
          <w:szCs w:val="32"/>
        </w:rPr>
        <w:t>面试考生请务必进行音视频连线，确保设备能够完成正常作答。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（2）若在模拟过程中出现因电脑故障等需要更换电脑或手机的，请及时与在线工作人员沟通。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（3）模拟测试顺利完成后，请勿将电脑设备作其他用途；在正式考试前，请勿重新安装杀毒软件或防护类软件，务必保持面试环境及网络设备稳定直至面试结束。</w:t>
      </w:r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（一）携带本人身份证、准考证参加考试。</w:t>
      </w:r>
    </w:p>
    <w:p>
      <w:p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（二）提前记录会议室号及密码等信息。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请考生在开考前50分钟登录移动端“腾讯会议APP”、将设备及网络调试到最佳状态，登录后</w:t>
      </w:r>
      <w:r>
        <w:rPr>
          <w:rFonts w:hint="eastAsia" w:ascii="仿宋_GB2312" w:hAnsi="Times New Roman" w:eastAsia="仿宋_GB2312"/>
          <w:bCs/>
          <w:sz w:val="32"/>
          <w:szCs w:val="32"/>
        </w:rPr>
        <w:t>确保设施不熄屏、不进入休眠状态及网络正常。</w:t>
      </w:r>
      <w:r>
        <w:rPr>
          <w:rFonts w:hint="eastAsia" w:ascii="仿宋_GB2312" w:hAnsi="Times New Roman" w:eastAsia="仿宋_GB2312"/>
          <w:sz w:val="32"/>
          <w:szCs w:val="32"/>
        </w:rPr>
        <w:t>考试过程中由于设备硬件故障、断电断网等</w:t>
      </w:r>
      <w:r>
        <w:rPr>
          <w:rFonts w:hint="eastAsia" w:ascii="仿宋_GB2312" w:hAnsi="Times New Roman" w:eastAsia="仿宋_GB2312"/>
          <w:bCs/>
          <w:sz w:val="32"/>
          <w:szCs w:val="32"/>
        </w:rPr>
        <w:t>因考生个人原因延迟考试的，未完成相关准备工作影响考试的，后果由考生承担。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（四）视频中禁止在桌面放置文具、纸张、书籍等任何物品。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宋体"/>
          <w:bCs/>
          <w:kern w:val="0"/>
          <w:sz w:val="24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Times New Roman" w:eastAsia="仿宋_GB2312"/>
          <w:sz w:val="32"/>
          <w:szCs w:val="32"/>
        </w:rPr>
        <w:t>考试过程中，面试工作人员对考生的行为进行监控，请考生务必始终在监控视频范围内。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Times New Roman" w:eastAsia="仿宋_GB2312"/>
          <w:sz w:val="32"/>
          <w:szCs w:val="32"/>
        </w:rPr>
        <w:t>考试过程中，考生若有疑似违纪行为，考试结束后由考务工作小组进行判断，其结果实属违纪的，一律按违纪处理。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Times New Roman" w:eastAsia="仿宋_GB2312"/>
          <w:sz w:val="32"/>
          <w:szCs w:val="32"/>
        </w:rPr>
        <w:t>考试全程请确保考生本人参考，如发现替考、作弊等行为，一律按违纪处理。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Times New Roman" w:eastAsia="仿宋_GB2312"/>
          <w:sz w:val="32"/>
          <w:szCs w:val="32"/>
        </w:rPr>
        <w:t>答题结束后，考生需继续保持手机畅通，考场工作人员将通过视频宣布考生成绩，成绩宣布后，考生需口头确认本人信息和成绩“我是XXXXXX号（准考证号）考生XXX（姓名），我的面试成绩是XXX分，我已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确认</w:t>
      </w:r>
      <w:r>
        <w:rPr>
          <w:rFonts w:hint="eastAsia" w:ascii="仿宋_GB2312" w:hAnsi="Times New Roman" w:eastAsia="仿宋_GB2312"/>
          <w:sz w:val="32"/>
          <w:szCs w:val="32"/>
        </w:rPr>
        <w:t>”。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br w:type="page"/>
      </w:r>
    </w:p>
    <w:p>
      <w:pPr>
        <w:spacing w:line="520" w:lineRule="exact"/>
        <w:jc w:val="left"/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面试违纪行为认定及处理办法</w:t>
      </w:r>
    </w:p>
    <w:p>
      <w:pPr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面试违纪违规行为的认定与处理，维护考生和本次考试相关工作人员的合法权益，根据公务员考试规定等相关法律、法规，制定本办法。相关要求如下：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考生不遵守考场纪律，考试过程中有下列行为之一的，应当认定为考试违纪：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（一）所处考试环境同时出现其他人的；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（二）使用快捷键切屏、截屏、退出考试或多屏登录电脑的；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（九）其他应当视为本场考试违纪的行为。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（一）伪造资料、身份信息替代他人或被替代参加考试的；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（二）非考生本人参加考试，或更换作答人员的；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（六）其他应当视为本场考试作弊的行为。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（四）评卷过程中被认定为答案雷同的；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（六）经后台监考发现，确认考生有其他违纪、舞弊行为的；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（七）若发现考生有疑似违纪、舞弊等行为，考试结束后由考务人员进行判断，其结果实属违纪、舞弊的；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（八）其他应认定为作弊的行为。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考生有第一条所列考试违纪行为之一的，后果由考生承担。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考生有第二条、第三条所列考试舞弊行为之一的，后果由考生承担。情节严重的追究相关责任。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如考生因电脑设备问题、网络问题、考生个人行为等问题，影响本场考试成绩的，后果由考生承担。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面试过程中，如视频拍摄角度不符合要求、无故中断考试等，影响考务人员判断本场考试有效性的，后果由考生承担。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面试过程中，因设备硬件故障、系统更新、断电断网等问题导致考试无法正常进行的，考试时间不做延长。</w:t>
      </w:r>
    </w:p>
    <w:p>
      <w:pPr>
        <w:spacing w:line="58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面试过程中，若考生没有按照要求进行答题，将不能正确记录相关信息，后果由考生承担。</w:t>
      </w:r>
    </w:p>
    <w:p>
      <w:pPr>
        <w:spacing w:line="580" w:lineRule="exact"/>
      </w:pPr>
    </w:p>
    <w:p>
      <w:pPr>
        <w:spacing w:line="560" w:lineRule="exact"/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方正小标宋简体" w:eastAsia="仿宋_GB2312"/>
          <w:b/>
          <w:sz w:val="32"/>
          <w:szCs w:val="32"/>
        </w:rPr>
      </w:pPr>
    </w:p>
    <w:p>
      <w:pPr>
        <w:spacing w:line="520" w:lineRule="exact"/>
        <w:jc w:val="left"/>
        <w:rPr>
          <w:rFonts w:hint="default" w:ascii="黑体" w:hAnsi="黑体" w:eastAsia="黑体" w:cs="方正小标宋简体"/>
          <w:bCs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5658DD-2AB5-4D06-87D5-BC9F6B0C05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3329851-71DC-4951-82A9-1564709D5A8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F6E7F4-E2A5-4D16-B92C-C5E60B1CFAE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3D7C1E8-64AD-44FB-A7DC-5DDF4933D0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6C45659-7E08-4F2B-A7BF-58B5743A00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132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09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sz w:val="28"/>
        <w:szCs w:val="28"/>
      </w:rPr>
      <w:t xml:space="preserve">8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MDQ3ZDlhOTY4MGI5MDE2NmU2NjI5YTAzZTc3NTUifQ=="/>
  </w:docVars>
  <w:rsids>
    <w:rsidRoot w:val="0037141A"/>
    <w:rsid w:val="0001149F"/>
    <w:rsid w:val="000A5F02"/>
    <w:rsid w:val="000D7883"/>
    <w:rsid w:val="001D3290"/>
    <w:rsid w:val="001D5130"/>
    <w:rsid w:val="00237E53"/>
    <w:rsid w:val="0024782A"/>
    <w:rsid w:val="0037141A"/>
    <w:rsid w:val="00461C39"/>
    <w:rsid w:val="004D7FFD"/>
    <w:rsid w:val="00560A41"/>
    <w:rsid w:val="005C7086"/>
    <w:rsid w:val="005F4450"/>
    <w:rsid w:val="00675996"/>
    <w:rsid w:val="0069368D"/>
    <w:rsid w:val="006A0197"/>
    <w:rsid w:val="006E2432"/>
    <w:rsid w:val="00726857"/>
    <w:rsid w:val="0074373C"/>
    <w:rsid w:val="008725A4"/>
    <w:rsid w:val="008969CF"/>
    <w:rsid w:val="008B4238"/>
    <w:rsid w:val="00937088"/>
    <w:rsid w:val="009E3BB0"/>
    <w:rsid w:val="00AC1C1F"/>
    <w:rsid w:val="00C66CA1"/>
    <w:rsid w:val="00CD0EF8"/>
    <w:rsid w:val="00D06504"/>
    <w:rsid w:val="00D56C9A"/>
    <w:rsid w:val="00D7774F"/>
    <w:rsid w:val="00E01386"/>
    <w:rsid w:val="00E36F7F"/>
    <w:rsid w:val="00FB5DAC"/>
    <w:rsid w:val="097A3D35"/>
    <w:rsid w:val="1B23671D"/>
    <w:rsid w:val="25F30E08"/>
    <w:rsid w:val="27D14520"/>
    <w:rsid w:val="281B1F09"/>
    <w:rsid w:val="2ABC7A66"/>
    <w:rsid w:val="33807848"/>
    <w:rsid w:val="348744FF"/>
    <w:rsid w:val="3F5222EB"/>
    <w:rsid w:val="40D97931"/>
    <w:rsid w:val="43A2309A"/>
    <w:rsid w:val="4E346EDC"/>
    <w:rsid w:val="50451F2C"/>
    <w:rsid w:val="50BC3FFA"/>
    <w:rsid w:val="544233D9"/>
    <w:rsid w:val="59FA41B1"/>
    <w:rsid w:val="63A821B1"/>
    <w:rsid w:val="67024433"/>
    <w:rsid w:val="6976551E"/>
    <w:rsid w:val="6B4F5D3F"/>
    <w:rsid w:val="73F02D92"/>
    <w:rsid w:val="74B310ED"/>
    <w:rsid w:val="7A6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16</Pages>
  <Words>3512</Words>
  <Characters>3590</Characters>
  <Lines>19</Lines>
  <Paragraphs>5</Paragraphs>
  <TotalTime>15</TotalTime>
  <ScaleCrop>false</ScaleCrop>
  <LinksUpToDate>false</LinksUpToDate>
  <CharactersWithSpaces>3644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2022-07-27T07:50:00Z</dcterms:created>
  <dc:creator>lenovo</dc:creator>
  <cp:lastModifiedBy>admin</cp:lastModifiedBy>
  <cp:lastPrinted>2022-11-22T02:33:00Z</cp:lastPrinted>
  <dcterms:modified xsi:type="dcterms:W3CDTF">2022-12-06T13:02:15Z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F0FD76D744864D92B24AED7FD42709B6</vt:lpwstr>
  </property>
</Properties>
</file>