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eastAsia" w:eastAsia="仿宋_GB2312"/>
          <w:sz w:val="32"/>
          <w:szCs w:val="32"/>
        </w:rPr>
      </w:pPr>
      <w:r>
        <w:rPr>
          <w:rFonts w:eastAsia="仿宋_GB2312"/>
          <w:sz w:val="32"/>
          <w:szCs w:val="32"/>
        </w:rPr>
        <w:t>附件</w:t>
      </w:r>
      <w:r>
        <w:rPr>
          <w:rFonts w:hint="eastAsia" w:eastAsia="仿宋_GB2312"/>
          <w:sz w:val="32"/>
          <w:szCs w:val="32"/>
        </w:rPr>
        <w:t>1</w:t>
      </w:r>
    </w:p>
    <w:p>
      <w:pPr>
        <w:jc w:val="center"/>
        <w:rPr>
          <w:rFonts w:hint="eastAsia" w:ascii="方正小标宋简体" w:eastAsia="方正小标宋简体"/>
          <w:sz w:val="44"/>
          <w:szCs w:val="44"/>
        </w:rPr>
      </w:pPr>
      <w:r>
        <w:rPr>
          <w:rFonts w:hint="eastAsia" w:ascii="方正小标宋简体" w:eastAsia="方正小标宋简体"/>
          <w:sz w:val="44"/>
          <w:szCs w:val="44"/>
        </w:rPr>
        <w:t>广西壮族自治区总工会2022年公开招聘编外工作人员职位表</w:t>
      </w:r>
    </w:p>
    <w:tbl>
      <w:tblPr>
        <w:tblStyle w:val="4"/>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720"/>
        <w:gridCol w:w="1080"/>
        <w:gridCol w:w="720"/>
        <w:gridCol w:w="2175"/>
        <w:gridCol w:w="4389"/>
        <w:gridCol w:w="3696"/>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48" w:type="dxa"/>
            <w:noWrap w:val="0"/>
            <w:vAlign w:val="center"/>
          </w:tcPr>
          <w:p>
            <w:pPr>
              <w:spacing w:line="280" w:lineRule="exact"/>
              <w:jc w:val="center"/>
              <w:rPr>
                <w:rFonts w:ascii="黑体" w:hAnsi="黑体" w:eastAsia="黑体"/>
              </w:rPr>
            </w:pPr>
            <w:r>
              <w:rPr>
                <w:rFonts w:ascii="黑体" w:hAnsi="黑体" w:eastAsia="黑体"/>
              </w:rPr>
              <w:t>序号</w:t>
            </w:r>
          </w:p>
        </w:tc>
        <w:tc>
          <w:tcPr>
            <w:tcW w:w="720" w:type="dxa"/>
            <w:noWrap w:val="0"/>
            <w:vAlign w:val="center"/>
          </w:tcPr>
          <w:p>
            <w:pPr>
              <w:spacing w:line="280" w:lineRule="exact"/>
              <w:jc w:val="center"/>
              <w:rPr>
                <w:rFonts w:ascii="黑体" w:hAnsi="黑体" w:eastAsia="黑体"/>
              </w:rPr>
            </w:pPr>
            <w:r>
              <w:rPr>
                <w:rFonts w:ascii="黑体" w:hAnsi="黑体" w:eastAsia="黑体"/>
              </w:rPr>
              <w:t>岗位类别</w:t>
            </w:r>
          </w:p>
        </w:tc>
        <w:tc>
          <w:tcPr>
            <w:tcW w:w="1080" w:type="dxa"/>
            <w:noWrap w:val="0"/>
            <w:vAlign w:val="center"/>
          </w:tcPr>
          <w:p>
            <w:pPr>
              <w:spacing w:line="280" w:lineRule="exact"/>
              <w:jc w:val="center"/>
              <w:rPr>
                <w:rFonts w:ascii="黑体" w:hAnsi="黑体" w:eastAsia="黑体"/>
              </w:rPr>
            </w:pPr>
            <w:r>
              <w:rPr>
                <w:rFonts w:ascii="黑体" w:hAnsi="黑体" w:eastAsia="黑体"/>
              </w:rPr>
              <w:t>岗位名称</w:t>
            </w:r>
          </w:p>
        </w:tc>
        <w:tc>
          <w:tcPr>
            <w:tcW w:w="720" w:type="dxa"/>
            <w:noWrap w:val="0"/>
            <w:vAlign w:val="center"/>
          </w:tcPr>
          <w:p>
            <w:pPr>
              <w:spacing w:line="280" w:lineRule="exact"/>
              <w:jc w:val="center"/>
              <w:rPr>
                <w:rFonts w:ascii="黑体" w:hAnsi="黑体" w:eastAsia="黑体"/>
              </w:rPr>
            </w:pPr>
            <w:r>
              <w:rPr>
                <w:rFonts w:ascii="黑体" w:hAnsi="黑体" w:eastAsia="黑体"/>
              </w:rPr>
              <w:t>招聘人数</w:t>
            </w:r>
          </w:p>
        </w:tc>
        <w:tc>
          <w:tcPr>
            <w:tcW w:w="2175" w:type="dxa"/>
            <w:noWrap w:val="0"/>
            <w:vAlign w:val="center"/>
          </w:tcPr>
          <w:p>
            <w:pPr>
              <w:spacing w:line="280" w:lineRule="exact"/>
              <w:jc w:val="center"/>
              <w:rPr>
                <w:rFonts w:ascii="黑体" w:hAnsi="黑体" w:eastAsia="黑体"/>
              </w:rPr>
            </w:pPr>
            <w:r>
              <w:rPr>
                <w:rFonts w:ascii="黑体" w:hAnsi="黑体" w:eastAsia="黑体"/>
              </w:rPr>
              <w:t>岗位职责</w:t>
            </w:r>
          </w:p>
        </w:tc>
        <w:tc>
          <w:tcPr>
            <w:tcW w:w="4389" w:type="dxa"/>
            <w:noWrap w:val="0"/>
            <w:vAlign w:val="center"/>
          </w:tcPr>
          <w:p>
            <w:pPr>
              <w:spacing w:line="280" w:lineRule="exact"/>
              <w:jc w:val="center"/>
              <w:rPr>
                <w:rFonts w:ascii="黑体" w:hAnsi="黑体" w:eastAsia="黑体"/>
              </w:rPr>
            </w:pPr>
            <w:r>
              <w:rPr>
                <w:rFonts w:ascii="黑体" w:hAnsi="黑体" w:eastAsia="黑体"/>
              </w:rPr>
              <w:t>资格条件</w:t>
            </w:r>
          </w:p>
        </w:tc>
        <w:tc>
          <w:tcPr>
            <w:tcW w:w="3696" w:type="dxa"/>
            <w:noWrap w:val="0"/>
            <w:vAlign w:val="center"/>
          </w:tcPr>
          <w:p>
            <w:pPr>
              <w:spacing w:line="280" w:lineRule="exact"/>
              <w:jc w:val="center"/>
              <w:rPr>
                <w:rFonts w:ascii="黑体" w:hAnsi="黑体" w:eastAsia="黑体"/>
              </w:rPr>
            </w:pPr>
            <w:r>
              <w:rPr>
                <w:rFonts w:ascii="黑体" w:hAnsi="黑体" w:eastAsia="黑体"/>
              </w:rPr>
              <w:t>薪资待遇</w:t>
            </w:r>
          </w:p>
        </w:tc>
        <w:tc>
          <w:tcPr>
            <w:tcW w:w="746" w:type="dxa"/>
            <w:noWrap w:val="0"/>
            <w:vAlign w:val="center"/>
          </w:tcPr>
          <w:p>
            <w:pPr>
              <w:spacing w:line="280" w:lineRule="exact"/>
              <w:jc w:val="center"/>
              <w:rPr>
                <w:rFonts w:ascii="黑体" w:hAnsi="黑体" w:eastAsia="黑体"/>
              </w:rPr>
            </w:pPr>
            <w:r>
              <w:rPr>
                <w:rFonts w:ascii="黑体" w:hAnsi="黑体" w:eastAsia="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spacing w:line="280" w:lineRule="exact"/>
              <w:jc w:val="center"/>
              <w:rPr>
                <w:rFonts w:eastAsia="仿宋_GB2312"/>
              </w:rPr>
            </w:pPr>
            <w:r>
              <w:rPr>
                <w:rFonts w:eastAsia="仿宋_GB2312"/>
              </w:rPr>
              <w:t>1</w:t>
            </w:r>
          </w:p>
        </w:tc>
        <w:tc>
          <w:tcPr>
            <w:tcW w:w="720" w:type="dxa"/>
            <w:noWrap w:val="0"/>
            <w:vAlign w:val="center"/>
          </w:tcPr>
          <w:p>
            <w:pPr>
              <w:spacing w:line="280" w:lineRule="exact"/>
              <w:jc w:val="center"/>
              <w:rPr>
                <w:rFonts w:eastAsia="仿宋_GB2312"/>
              </w:rPr>
            </w:pPr>
            <w:r>
              <w:rPr>
                <w:rFonts w:eastAsia="仿宋_GB2312"/>
              </w:rPr>
              <w:t>行政辅助岗位</w:t>
            </w:r>
          </w:p>
        </w:tc>
        <w:tc>
          <w:tcPr>
            <w:tcW w:w="1080" w:type="dxa"/>
            <w:noWrap w:val="0"/>
            <w:vAlign w:val="center"/>
          </w:tcPr>
          <w:p>
            <w:pPr>
              <w:spacing w:line="280" w:lineRule="exact"/>
              <w:jc w:val="center"/>
              <w:rPr>
                <w:rFonts w:eastAsia="仿宋_GB2312"/>
              </w:rPr>
            </w:pPr>
            <w:r>
              <w:rPr>
                <w:rFonts w:eastAsia="仿宋_GB2312"/>
              </w:rPr>
              <w:t>综合管理岗</w:t>
            </w:r>
            <w:r>
              <w:rPr>
                <w:rFonts w:hint="eastAsia" w:eastAsia="仿宋_GB2312"/>
              </w:rPr>
              <w:t>位</w:t>
            </w:r>
          </w:p>
        </w:tc>
        <w:tc>
          <w:tcPr>
            <w:tcW w:w="720" w:type="dxa"/>
            <w:noWrap w:val="0"/>
            <w:vAlign w:val="center"/>
          </w:tcPr>
          <w:p>
            <w:pPr>
              <w:spacing w:line="280" w:lineRule="exact"/>
              <w:jc w:val="center"/>
              <w:rPr>
                <w:rFonts w:hint="eastAsia" w:eastAsia="仿宋_GB2312"/>
              </w:rPr>
            </w:pPr>
            <w:r>
              <w:rPr>
                <w:rFonts w:hint="eastAsia" w:eastAsia="仿宋_GB2312"/>
              </w:rPr>
              <w:t>5</w:t>
            </w:r>
          </w:p>
        </w:tc>
        <w:tc>
          <w:tcPr>
            <w:tcW w:w="2175" w:type="dxa"/>
            <w:noWrap w:val="0"/>
            <w:vAlign w:val="center"/>
          </w:tcPr>
          <w:p>
            <w:pPr>
              <w:spacing w:line="280" w:lineRule="exact"/>
              <w:rPr>
                <w:rFonts w:eastAsia="仿宋_GB2312"/>
              </w:rPr>
            </w:pPr>
            <w:r>
              <w:rPr>
                <w:rFonts w:eastAsia="仿宋_GB2312"/>
              </w:rPr>
              <w:t>负责综合</w:t>
            </w:r>
            <w:r>
              <w:rPr>
                <w:rFonts w:hint="eastAsia" w:eastAsia="仿宋_GB2312"/>
              </w:rPr>
              <w:t>协调</w:t>
            </w:r>
            <w:r>
              <w:rPr>
                <w:rFonts w:eastAsia="仿宋_GB2312"/>
              </w:rPr>
              <w:t>、公文管理、文稿</w:t>
            </w:r>
            <w:r>
              <w:rPr>
                <w:rFonts w:hint="eastAsia" w:eastAsia="仿宋_GB2312"/>
              </w:rPr>
              <w:t>起草</w:t>
            </w:r>
            <w:r>
              <w:rPr>
                <w:rFonts w:eastAsia="仿宋_GB2312"/>
              </w:rPr>
              <w:t>、</w:t>
            </w:r>
            <w:r>
              <w:rPr>
                <w:rFonts w:hint="eastAsia" w:eastAsia="仿宋_GB2312"/>
              </w:rPr>
              <w:t>会议活动</w:t>
            </w:r>
            <w:r>
              <w:rPr>
                <w:rFonts w:eastAsia="仿宋_GB2312"/>
              </w:rPr>
              <w:t>组织管理等；完成领导交办的其他工作。</w:t>
            </w:r>
          </w:p>
        </w:tc>
        <w:tc>
          <w:tcPr>
            <w:tcW w:w="4389" w:type="dxa"/>
            <w:noWrap w:val="0"/>
            <w:vAlign w:val="center"/>
          </w:tcPr>
          <w:p>
            <w:pPr>
              <w:spacing w:line="280" w:lineRule="exact"/>
              <w:rPr>
                <w:rFonts w:eastAsia="仿宋_GB2312"/>
              </w:rPr>
            </w:pPr>
            <w:r>
              <w:rPr>
                <w:rFonts w:eastAsia="仿宋_GB2312"/>
              </w:rPr>
              <w:t>1. 中共党员（含预备党员）；</w:t>
            </w:r>
          </w:p>
          <w:p>
            <w:pPr>
              <w:spacing w:line="280" w:lineRule="exact"/>
              <w:ind w:left="315" w:hanging="315" w:hangingChars="150"/>
              <w:rPr>
                <w:rFonts w:eastAsia="仿宋_GB2312"/>
              </w:rPr>
            </w:pPr>
            <w:r>
              <w:rPr>
                <w:rFonts w:eastAsia="仿宋_GB2312"/>
              </w:rPr>
              <w:t>2. 全日制大学本科及以上学历，</w:t>
            </w:r>
            <w:r>
              <w:rPr>
                <w:rFonts w:hint="eastAsia" w:eastAsia="仿宋_GB2312"/>
              </w:rPr>
              <w:t>哲学类、政治学类、</w:t>
            </w:r>
            <w:r>
              <w:rPr>
                <w:rFonts w:eastAsia="仿宋_GB2312"/>
              </w:rPr>
              <w:t>中国汉语言文学及文秘类、新闻传播类专业；</w:t>
            </w:r>
          </w:p>
          <w:p>
            <w:pPr>
              <w:spacing w:line="280" w:lineRule="exact"/>
              <w:ind w:left="315" w:hanging="315" w:hangingChars="150"/>
              <w:rPr>
                <w:rFonts w:eastAsia="仿宋_GB2312"/>
              </w:rPr>
            </w:pPr>
            <w:r>
              <w:rPr>
                <w:rFonts w:eastAsia="仿宋_GB2312"/>
              </w:rPr>
              <w:t xml:space="preserve">3. </w:t>
            </w:r>
            <w:r>
              <w:rPr>
                <w:rFonts w:hint="eastAsia" w:eastAsia="仿宋_GB2312"/>
              </w:rPr>
              <w:t>40</w:t>
            </w:r>
            <w:r>
              <w:rPr>
                <w:rFonts w:eastAsia="仿宋_GB2312"/>
              </w:rPr>
              <w:t>周岁及以下，特别优秀的可放宽到4</w:t>
            </w:r>
            <w:r>
              <w:rPr>
                <w:rFonts w:hint="eastAsia" w:eastAsia="仿宋_GB2312"/>
              </w:rPr>
              <w:t>5</w:t>
            </w:r>
            <w:r>
              <w:rPr>
                <w:rFonts w:eastAsia="仿宋_GB2312"/>
              </w:rPr>
              <w:t>周岁及以下；</w:t>
            </w:r>
          </w:p>
          <w:p>
            <w:pPr>
              <w:spacing w:line="280" w:lineRule="exact"/>
              <w:rPr>
                <w:rFonts w:eastAsia="仿宋_GB2312"/>
              </w:rPr>
            </w:pPr>
            <w:r>
              <w:rPr>
                <w:rFonts w:eastAsia="仿宋_GB2312"/>
              </w:rPr>
              <w:t>4. 具有3年以上相关工作经</w:t>
            </w:r>
            <w:r>
              <w:rPr>
                <w:rFonts w:hint="eastAsia" w:eastAsia="仿宋_GB2312"/>
              </w:rPr>
              <w:t>历</w:t>
            </w:r>
            <w:r>
              <w:rPr>
                <w:rFonts w:eastAsia="仿宋_GB2312"/>
              </w:rPr>
              <w:t>；</w:t>
            </w:r>
          </w:p>
          <w:p>
            <w:pPr>
              <w:spacing w:line="280" w:lineRule="exact"/>
              <w:ind w:left="315" w:hanging="315" w:hangingChars="150"/>
              <w:rPr>
                <w:rFonts w:eastAsia="仿宋_GB2312"/>
              </w:rPr>
            </w:pPr>
            <w:r>
              <w:rPr>
                <w:rFonts w:eastAsia="仿宋_GB2312"/>
              </w:rPr>
              <w:t>5. 具有较强的文字写作功底、语言表达能力、综合协调能力，能熟练使用电脑，特别是OFFICE、WPS、PPT等办公软件，有较强独立工作能力，有一定的分析问题能力；</w:t>
            </w:r>
          </w:p>
          <w:p>
            <w:pPr>
              <w:spacing w:line="280" w:lineRule="exact"/>
              <w:ind w:left="315" w:hanging="315" w:hangingChars="150"/>
              <w:rPr>
                <w:rFonts w:eastAsia="仿宋_GB2312"/>
              </w:rPr>
            </w:pPr>
            <w:r>
              <w:rPr>
                <w:rFonts w:eastAsia="仿宋_GB2312"/>
              </w:rPr>
              <w:t>6. 同等条件下，有县级以上党政机关</w:t>
            </w:r>
            <w:r>
              <w:rPr>
                <w:rFonts w:hint="eastAsia" w:eastAsia="仿宋_GB2312"/>
              </w:rPr>
              <w:t>或新闻媒体相关</w:t>
            </w:r>
            <w:r>
              <w:rPr>
                <w:rFonts w:eastAsia="仿宋_GB2312"/>
              </w:rPr>
              <w:t>工作经验者优先。</w:t>
            </w:r>
          </w:p>
        </w:tc>
        <w:tc>
          <w:tcPr>
            <w:tcW w:w="3696" w:type="dxa"/>
            <w:vMerge w:val="restart"/>
            <w:noWrap w:val="0"/>
            <w:vAlign w:val="center"/>
          </w:tcPr>
          <w:p>
            <w:pPr>
              <w:spacing w:line="280" w:lineRule="exact"/>
              <w:ind w:left="315" w:hanging="315" w:hangingChars="150"/>
              <w:rPr>
                <w:rFonts w:eastAsia="仿宋_GB2312"/>
              </w:rPr>
            </w:pPr>
            <w:r>
              <w:rPr>
                <w:rFonts w:eastAsia="仿宋_GB2312"/>
              </w:rPr>
              <w:t>1. 本科学历在本机关工作4年及以下不低于4100元，在本机关工作5-7年不低于4500元，在本机关工作8-10年不低于4900元，在本机关工作10年以上不低于5400元；</w:t>
            </w:r>
          </w:p>
          <w:p>
            <w:pPr>
              <w:spacing w:line="280" w:lineRule="exact"/>
              <w:ind w:left="315" w:hanging="315" w:hangingChars="150"/>
              <w:rPr>
                <w:rFonts w:eastAsia="仿宋_GB2312"/>
              </w:rPr>
            </w:pPr>
            <w:r>
              <w:rPr>
                <w:rFonts w:eastAsia="仿宋_GB2312"/>
              </w:rPr>
              <w:t>2. 研究生学历在本机关工作4年及以下不低于4500元，在本机关工作5-7年不低于4900元，在本机关工作8-10年不低于5400元，在本机关工作10年以上不低于5800元；</w:t>
            </w:r>
          </w:p>
          <w:p>
            <w:pPr>
              <w:spacing w:line="280" w:lineRule="exact"/>
              <w:ind w:left="315" w:hanging="315" w:hangingChars="150"/>
              <w:rPr>
                <w:rFonts w:eastAsia="仿宋_GB2312"/>
              </w:rPr>
            </w:pPr>
            <w:r>
              <w:rPr>
                <w:rFonts w:eastAsia="仿宋_GB2312"/>
              </w:rPr>
              <w:t xml:space="preserve">3. </w:t>
            </w:r>
            <w:r>
              <w:rPr>
                <w:rFonts w:hint="eastAsia" w:eastAsia="仿宋_GB2312"/>
              </w:rPr>
              <w:t>年度考核合格或优秀，</w:t>
            </w:r>
            <w:r>
              <w:rPr>
                <w:rFonts w:eastAsia="仿宋_GB2312"/>
              </w:rPr>
              <w:t>每年年终</w:t>
            </w:r>
            <w:r>
              <w:rPr>
                <w:rFonts w:hint="eastAsia" w:eastAsia="仿宋_GB2312"/>
              </w:rPr>
              <w:t>分别</w:t>
            </w:r>
            <w:r>
              <w:rPr>
                <w:rFonts w:eastAsia="仿宋_GB2312"/>
              </w:rPr>
              <w:t>发放6000元或8000元的绩效奖励；</w:t>
            </w:r>
          </w:p>
          <w:p>
            <w:pPr>
              <w:spacing w:line="280" w:lineRule="exact"/>
              <w:rPr>
                <w:rFonts w:hint="eastAsia" w:eastAsia="仿宋_GB2312"/>
              </w:rPr>
            </w:pPr>
            <w:r>
              <w:rPr>
                <w:rFonts w:eastAsia="仿宋_GB2312"/>
              </w:rPr>
              <w:t>4. 每月发放约300元伙食补助</w:t>
            </w:r>
            <w:r>
              <w:rPr>
                <w:rFonts w:hint="eastAsia" w:eastAsia="仿宋_GB2312"/>
              </w:rPr>
              <w:t>；</w:t>
            </w:r>
          </w:p>
          <w:p>
            <w:pPr>
              <w:spacing w:line="280" w:lineRule="exact"/>
              <w:rPr>
                <w:rFonts w:eastAsia="仿宋_GB2312"/>
              </w:rPr>
            </w:pPr>
            <w:r>
              <w:rPr>
                <w:rFonts w:hint="eastAsia" w:eastAsia="仿宋_GB2312"/>
              </w:rPr>
              <w:t>5. 单位缴纳五险一金。</w:t>
            </w:r>
          </w:p>
        </w:tc>
        <w:tc>
          <w:tcPr>
            <w:tcW w:w="746" w:type="dxa"/>
            <w:noWrap w:val="0"/>
            <w:vAlign w:val="center"/>
          </w:tcPr>
          <w:p>
            <w:pPr>
              <w:spacing w:line="28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spacing w:line="280" w:lineRule="exact"/>
              <w:jc w:val="center"/>
              <w:rPr>
                <w:rFonts w:eastAsia="仿宋_GB2312"/>
              </w:rPr>
            </w:pPr>
            <w:r>
              <w:rPr>
                <w:rFonts w:eastAsia="仿宋_GB2312"/>
              </w:rPr>
              <w:t>2</w:t>
            </w:r>
          </w:p>
        </w:tc>
        <w:tc>
          <w:tcPr>
            <w:tcW w:w="720" w:type="dxa"/>
            <w:noWrap w:val="0"/>
            <w:vAlign w:val="center"/>
          </w:tcPr>
          <w:p>
            <w:pPr>
              <w:spacing w:line="280" w:lineRule="exact"/>
              <w:jc w:val="center"/>
              <w:rPr>
                <w:rFonts w:eastAsia="仿宋_GB2312"/>
              </w:rPr>
            </w:pPr>
            <w:r>
              <w:rPr>
                <w:rFonts w:eastAsia="仿宋_GB2312"/>
              </w:rPr>
              <w:t>行政辅助岗位</w:t>
            </w:r>
          </w:p>
        </w:tc>
        <w:tc>
          <w:tcPr>
            <w:tcW w:w="1080" w:type="dxa"/>
            <w:noWrap w:val="0"/>
            <w:vAlign w:val="center"/>
          </w:tcPr>
          <w:p>
            <w:pPr>
              <w:spacing w:line="280" w:lineRule="exact"/>
              <w:jc w:val="center"/>
              <w:rPr>
                <w:rFonts w:eastAsia="仿宋_GB2312"/>
              </w:rPr>
            </w:pPr>
            <w:r>
              <w:rPr>
                <w:rFonts w:eastAsia="仿宋_GB2312"/>
              </w:rPr>
              <w:t>机关党</w:t>
            </w:r>
            <w:r>
              <w:rPr>
                <w:rFonts w:hint="eastAsia" w:eastAsia="仿宋_GB2312"/>
              </w:rPr>
              <w:t>务</w:t>
            </w:r>
            <w:r>
              <w:rPr>
                <w:rFonts w:eastAsia="仿宋_GB2312"/>
              </w:rPr>
              <w:t>管理岗</w:t>
            </w:r>
            <w:r>
              <w:rPr>
                <w:rFonts w:hint="eastAsia" w:eastAsia="仿宋_GB2312"/>
              </w:rPr>
              <w:t>位</w:t>
            </w:r>
          </w:p>
        </w:tc>
        <w:tc>
          <w:tcPr>
            <w:tcW w:w="720" w:type="dxa"/>
            <w:noWrap w:val="0"/>
            <w:vAlign w:val="center"/>
          </w:tcPr>
          <w:p>
            <w:pPr>
              <w:spacing w:line="280" w:lineRule="exact"/>
              <w:jc w:val="center"/>
              <w:rPr>
                <w:rFonts w:eastAsia="仿宋_GB2312"/>
              </w:rPr>
            </w:pPr>
            <w:r>
              <w:rPr>
                <w:rFonts w:eastAsia="仿宋_GB2312"/>
              </w:rPr>
              <w:t>1</w:t>
            </w:r>
          </w:p>
        </w:tc>
        <w:tc>
          <w:tcPr>
            <w:tcW w:w="2175" w:type="dxa"/>
            <w:noWrap w:val="0"/>
            <w:vAlign w:val="center"/>
          </w:tcPr>
          <w:p>
            <w:pPr>
              <w:spacing w:line="280" w:lineRule="exact"/>
              <w:rPr>
                <w:rFonts w:eastAsia="仿宋_GB2312"/>
              </w:rPr>
            </w:pPr>
            <w:r>
              <w:rPr>
                <w:rFonts w:eastAsia="仿宋_GB2312"/>
              </w:rPr>
              <w:t>负责机关党建</w:t>
            </w:r>
            <w:r>
              <w:rPr>
                <w:rFonts w:hint="eastAsia" w:eastAsia="仿宋_GB2312"/>
              </w:rPr>
              <w:t>工作</w:t>
            </w:r>
            <w:r>
              <w:rPr>
                <w:rFonts w:eastAsia="仿宋_GB2312"/>
              </w:rPr>
              <w:t>，指导支部开展“三会一课”、党员述职评议等工作，负责清廉机关建设、支部换届选举、发展党员、党费收缴、党员档案管理、党风廉政建设等工作，负责撰写党建相关工作材料，完成领导交办的其他工作。</w:t>
            </w:r>
          </w:p>
        </w:tc>
        <w:tc>
          <w:tcPr>
            <w:tcW w:w="4389" w:type="dxa"/>
            <w:noWrap w:val="0"/>
            <w:vAlign w:val="center"/>
          </w:tcPr>
          <w:p>
            <w:pPr>
              <w:spacing w:line="280" w:lineRule="exact"/>
              <w:rPr>
                <w:rFonts w:eastAsia="仿宋_GB2312"/>
              </w:rPr>
            </w:pPr>
            <w:r>
              <w:rPr>
                <w:rFonts w:eastAsia="仿宋_GB2312"/>
              </w:rPr>
              <w:t>1. 中共党员（含预备党员）；</w:t>
            </w:r>
          </w:p>
          <w:p>
            <w:pPr>
              <w:spacing w:line="280" w:lineRule="exact"/>
              <w:ind w:left="315" w:hanging="315" w:hangingChars="150"/>
              <w:rPr>
                <w:rFonts w:eastAsia="仿宋_GB2312"/>
              </w:rPr>
            </w:pPr>
            <w:r>
              <w:rPr>
                <w:rFonts w:eastAsia="仿宋_GB2312"/>
              </w:rPr>
              <w:t>2. 全日制大学本科及以上学历，公共管理类、政治学类、马克思主义理论类、中国汉语言文学及文秘类、新闻传播类专业；</w:t>
            </w:r>
          </w:p>
          <w:p>
            <w:pPr>
              <w:spacing w:line="280" w:lineRule="exact"/>
              <w:ind w:left="210" w:hanging="210" w:hangingChars="100"/>
              <w:rPr>
                <w:rFonts w:eastAsia="仿宋_GB2312"/>
              </w:rPr>
            </w:pPr>
            <w:r>
              <w:rPr>
                <w:rFonts w:hint="eastAsia" w:eastAsia="仿宋_GB2312"/>
              </w:rPr>
              <w:t>3. 40周岁及以下，特别优秀的可放宽到45周岁及以下</w:t>
            </w:r>
            <w:r>
              <w:rPr>
                <w:rFonts w:eastAsia="仿宋_GB2312"/>
              </w:rPr>
              <w:t>；</w:t>
            </w:r>
          </w:p>
          <w:p>
            <w:pPr>
              <w:spacing w:line="280" w:lineRule="exact"/>
              <w:rPr>
                <w:rFonts w:eastAsia="仿宋_GB2312"/>
              </w:rPr>
            </w:pPr>
            <w:r>
              <w:rPr>
                <w:rFonts w:eastAsia="仿宋_GB2312"/>
              </w:rPr>
              <w:t>4. 具有3年以上相关工作经</w:t>
            </w:r>
            <w:r>
              <w:rPr>
                <w:rFonts w:hint="eastAsia" w:eastAsia="仿宋_GB2312"/>
              </w:rPr>
              <w:t>历</w:t>
            </w:r>
            <w:r>
              <w:rPr>
                <w:rFonts w:eastAsia="仿宋_GB2312"/>
              </w:rPr>
              <w:t>；</w:t>
            </w:r>
          </w:p>
          <w:p>
            <w:pPr>
              <w:spacing w:line="280" w:lineRule="exact"/>
              <w:ind w:left="315" w:hanging="315" w:hangingChars="150"/>
              <w:rPr>
                <w:rFonts w:eastAsia="仿宋_GB2312"/>
              </w:rPr>
            </w:pPr>
            <w:r>
              <w:rPr>
                <w:rFonts w:eastAsia="仿宋_GB2312"/>
              </w:rPr>
              <w:t>5. 具有较好的文字功底、公文写作能力和沟通协商能力；</w:t>
            </w:r>
          </w:p>
          <w:p>
            <w:pPr>
              <w:spacing w:line="280" w:lineRule="exact"/>
              <w:ind w:left="315" w:hanging="315" w:hangingChars="150"/>
              <w:rPr>
                <w:rFonts w:eastAsia="仿宋_GB2312"/>
              </w:rPr>
            </w:pPr>
            <w:r>
              <w:rPr>
                <w:rFonts w:eastAsia="仿宋_GB2312"/>
              </w:rPr>
              <w:t>6. 同等条件下，有县级以上党政机关工作经验者优先。</w:t>
            </w:r>
          </w:p>
        </w:tc>
        <w:tc>
          <w:tcPr>
            <w:tcW w:w="3696" w:type="dxa"/>
            <w:vMerge w:val="continue"/>
            <w:noWrap w:val="0"/>
            <w:vAlign w:val="center"/>
          </w:tcPr>
          <w:p>
            <w:pPr>
              <w:spacing w:line="280" w:lineRule="exact"/>
              <w:rPr>
                <w:rFonts w:eastAsia="仿宋_GB2312"/>
              </w:rPr>
            </w:pPr>
          </w:p>
        </w:tc>
        <w:tc>
          <w:tcPr>
            <w:tcW w:w="746" w:type="dxa"/>
            <w:noWrap w:val="0"/>
            <w:vAlign w:val="center"/>
          </w:tcPr>
          <w:p>
            <w:pPr>
              <w:spacing w:line="28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648" w:type="dxa"/>
            <w:noWrap w:val="0"/>
            <w:vAlign w:val="center"/>
          </w:tcPr>
          <w:p>
            <w:pPr>
              <w:spacing w:line="320" w:lineRule="exact"/>
              <w:jc w:val="center"/>
              <w:rPr>
                <w:rFonts w:eastAsia="仿宋_GB2312"/>
              </w:rPr>
            </w:pPr>
            <w:r>
              <w:rPr>
                <w:rFonts w:eastAsia="仿宋_GB2312"/>
              </w:rPr>
              <w:t>3</w:t>
            </w:r>
          </w:p>
        </w:tc>
        <w:tc>
          <w:tcPr>
            <w:tcW w:w="720" w:type="dxa"/>
            <w:noWrap w:val="0"/>
            <w:vAlign w:val="center"/>
          </w:tcPr>
          <w:p>
            <w:pPr>
              <w:spacing w:line="320" w:lineRule="exact"/>
              <w:jc w:val="center"/>
              <w:rPr>
                <w:rFonts w:eastAsia="仿宋_GB2312"/>
              </w:rPr>
            </w:pPr>
            <w:r>
              <w:rPr>
                <w:rFonts w:eastAsia="仿宋_GB2312"/>
              </w:rPr>
              <w:t>行政辅助岗位</w:t>
            </w:r>
          </w:p>
        </w:tc>
        <w:tc>
          <w:tcPr>
            <w:tcW w:w="1080" w:type="dxa"/>
            <w:noWrap w:val="0"/>
            <w:vAlign w:val="center"/>
          </w:tcPr>
          <w:p>
            <w:pPr>
              <w:spacing w:line="320" w:lineRule="exact"/>
              <w:jc w:val="center"/>
              <w:rPr>
                <w:rFonts w:eastAsia="仿宋_GB2312"/>
              </w:rPr>
            </w:pPr>
            <w:r>
              <w:rPr>
                <w:rFonts w:eastAsia="仿宋_GB2312"/>
              </w:rPr>
              <w:t>职工健康卫生管理岗</w:t>
            </w:r>
            <w:r>
              <w:rPr>
                <w:rFonts w:hint="eastAsia" w:eastAsia="仿宋_GB2312"/>
              </w:rPr>
              <w:t>位</w:t>
            </w:r>
          </w:p>
        </w:tc>
        <w:tc>
          <w:tcPr>
            <w:tcW w:w="720" w:type="dxa"/>
            <w:noWrap w:val="0"/>
            <w:vAlign w:val="center"/>
          </w:tcPr>
          <w:p>
            <w:pPr>
              <w:spacing w:line="320" w:lineRule="exact"/>
              <w:jc w:val="center"/>
              <w:rPr>
                <w:rFonts w:eastAsia="仿宋_GB2312"/>
              </w:rPr>
            </w:pPr>
            <w:r>
              <w:rPr>
                <w:rFonts w:eastAsia="仿宋_GB2312"/>
              </w:rPr>
              <w:t>1</w:t>
            </w:r>
          </w:p>
        </w:tc>
        <w:tc>
          <w:tcPr>
            <w:tcW w:w="2175" w:type="dxa"/>
            <w:noWrap w:val="0"/>
            <w:vAlign w:val="center"/>
          </w:tcPr>
          <w:p>
            <w:pPr>
              <w:spacing w:line="320" w:lineRule="exact"/>
              <w:rPr>
                <w:rFonts w:eastAsia="仿宋_GB2312"/>
              </w:rPr>
            </w:pPr>
            <w:r>
              <w:rPr>
                <w:rFonts w:eastAsia="仿宋_GB2312"/>
              </w:rPr>
              <w:t>负责指导工会劳动保护安全生产工作，促进企事业单位改善劳动条件，加强劳动保护，支持和帮助职工预防和治疗职业病，协助推进产业工人队伍建设改革工作，完成领导交办的其他工作。</w:t>
            </w:r>
          </w:p>
        </w:tc>
        <w:tc>
          <w:tcPr>
            <w:tcW w:w="4389" w:type="dxa"/>
            <w:noWrap w:val="0"/>
            <w:vAlign w:val="center"/>
          </w:tcPr>
          <w:p>
            <w:pPr>
              <w:spacing w:line="320" w:lineRule="exact"/>
              <w:ind w:left="315" w:hanging="315" w:hangingChars="150"/>
              <w:rPr>
                <w:rFonts w:eastAsia="仿宋_GB2312"/>
              </w:rPr>
            </w:pPr>
            <w:r>
              <w:rPr>
                <w:rFonts w:eastAsia="仿宋_GB2312"/>
              </w:rPr>
              <w:t>1. 全日制大学本科及以上学历，安全科学与工程类、公共管理类专业；</w:t>
            </w:r>
          </w:p>
          <w:p>
            <w:pPr>
              <w:spacing w:line="320" w:lineRule="exact"/>
              <w:ind w:left="210" w:hanging="210" w:hangingChars="100"/>
              <w:rPr>
                <w:rFonts w:eastAsia="仿宋_GB2312"/>
              </w:rPr>
            </w:pPr>
            <w:r>
              <w:rPr>
                <w:rFonts w:hint="eastAsia" w:eastAsia="仿宋_GB2312"/>
              </w:rPr>
              <w:t>2</w:t>
            </w:r>
            <w:r>
              <w:rPr>
                <w:rFonts w:eastAsia="仿宋_GB2312"/>
              </w:rPr>
              <w:t xml:space="preserve">. </w:t>
            </w:r>
            <w:r>
              <w:rPr>
                <w:rFonts w:hint="eastAsia" w:eastAsia="仿宋_GB2312"/>
              </w:rPr>
              <w:t>40周岁及以下，特别优秀的可放宽到45周岁及以下</w:t>
            </w:r>
            <w:r>
              <w:rPr>
                <w:rFonts w:eastAsia="仿宋_GB2312"/>
              </w:rPr>
              <w:t>；</w:t>
            </w:r>
          </w:p>
          <w:p>
            <w:pPr>
              <w:spacing w:line="320" w:lineRule="exact"/>
              <w:rPr>
                <w:rFonts w:eastAsia="仿宋_GB2312"/>
              </w:rPr>
            </w:pPr>
            <w:r>
              <w:rPr>
                <w:rFonts w:hint="eastAsia" w:eastAsia="仿宋_GB2312"/>
              </w:rPr>
              <w:t>3</w:t>
            </w:r>
            <w:r>
              <w:rPr>
                <w:rFonts w:eastAsia="仿宋_GB2312"/>
              </w:rPr>
              <w:t>. 具有3年以上相关工作经验；</w:t>
            </w:r>
          </w:p>
          <w:p>
            <w:pPr>
              <w:spacing w:line="320" w:lineRule="exact"/>
              <w:ind w:left="315" w:hanging="315" w:hangingChars="150"/>
              <w:rPr>
                <w:rFonts w:eastAsia="仿宋_GB2312"/>
              </w:rPr>
            </w:pPr>
            <w:r>
              <w:rPr>
                <w:rFonts w:hint="eastAsia" w:eastAsia="仿宋_GB2312"/>
              </w:rPr>
              <w:t>4</w:t>
            </w:r>
            <w:r>
              <w:rPr>
                <w:rFonts w:eastAsia="仿宋_GB2312"/>
              </w:rPr>
              <w:t>. 具有较强的文字写作功底、语言表达能力、综合协调能力，能熟练使用电脑，特别是OFFICE、WPS、PPT等办公软件，有较强独立工作能力，有一定的分析问题能力；</w:t>
            </w:r>
          </w:p>
          <w:p>
            <w:pPr>
              <w:spacing w:line="320" w:lineRule="exact"/>
              <w:ind w:left="315" w:hanging="315" w:hangingChars="150"/>
              <w:rPr>
                <w:rFonts w:eastAsia="仿宋_GB2312"/>
              </w:rPr>
            </w:pPr>
            <w:r>
              <w:rPr>
                <w:rFonts w:hint="eastAsia" w:eastAsia="仿宋_GB2312"/>
              </w:rPr>
              <w:t>5</w:t>
            </w:r>
            <w:r>
              <w:rPr>
                <w:rFonts w:eastAsia="仿宋_GB2312"/>
              </w:rPr>
              <w:t>. 同等条件下，曾在县级以上总工会工作、熟悉工会工作者优先。</w:t>
            </w:r>
          </w:p>
        </w:tc>
        <w:tc>
          <w:tcPr>
            <w:tcW w:w="3696" w:type="dxa"/>
            <w:vMerge w:val="restart"/>
            <w:noWrap w:val="0"/>
            <w:vAlign w:val="center"/>
          </w:tcPr>
          <w:p>
            <w:pPr>
              <w:spacing w:line="320" w:lineRule="exact"/>
              <w:ind w:left="315" w:hanging="315" w:hangingChars="150"/>
              <w:rPr>
                <w:rFonts w:eastAsia="仿宋_GB2312"/>
              </w:rPr>
            </w:pPr>
            <w:r>
              <w:rPr>
                <w:rFonts w:eastAsia="仿宋_GB2312"/>
              </w:rPr>
              <w:t>1. 本科学历在本机关工作4年及以下不低于4100元，在本机关工作5-7年不低于4500元，在本机关工作8-10年不低于4900元，在本机关工作10年以上不低于5400元；</w:t>
            </w:r>
          </w:p>
          <w:p>
            <w:pPr>
              <w:spacing w:line="320" w:lineRule="exact"/>
              <w:ind w:left="315" w:hanging="315" w:hangingChars="150"/>
              <w:rPr>
                <w:rFonts w:eastAsia="仿宋_GB2312"/>
              </w:rPr>
            </w:pPr>
            <w:r>
              <w:rPr>
                <w:rFonts w:eastAsia="仿宋_GB2312"/>
              </w:rPr>
              <w:t>2. 研究生学历在本机关工作4年及以下不低于4500元，在本机关工作5-7年不低于4900元，在本机关工作8-10年不低于5400元，在本机关工作10年以上不低于5800元；</w:t>
            </w:r>
          </w:p>
          <w:p>
            <w:pPr>
              <w:spacing w:line="280" w:lineRule="exact"/>
              <w:ind w:left="315" w:hanging="315" w:hangingChars="150"/>
              <w:rPr>
                <w:rFonts w:eastAsia="仿宋_GB2312"/>
              </w:rPr>
            </w:pPr>
            <w:r>
              <w:rPr>
                <w:rFonts w:eastAsia="仿宋_GB2312"/>
              </w:rPr>
              <w:t xml:space="preserve">3. </w:t>
            </w:r>
            <w:r>
              <w:rPr>
                <w:rFonts w:hint="eastAsia" w:eastAsia="仿宋_GB2312"/>
              </w:rPr>
              <w:t>年度考核合格或优秀，</w:t>
            </w:r>
            <w:r>
              <w:rPr>
                <w:rFonts w:eastAsia="仿宋_GB2312"/>
              </w:rPr>
              <w:t>每年年终</w:t>
            </w:r>
            <w:r>
              <w:rPr>
                <w:rFonts w:hint="eastAsia" w:eastAsia="仿宋_GB2312"/>
              </w:rPr>
              <w:t>分别</w:t>
            </w:r>
            <w:r>
              <w:rPr>
                <w:rFonts w:eastAsia="仿宋_GB2312"/>
              </w:rPr>
              <w:t>发放6000元或8000元的绩效奖励；</w:t>
            </w:r>
          </w:p>
          <w:p>
            <w:pPr>
              <w:spacing w:line="320" w:lineRule="exact"/>
              <w:rPr>
                <w:rFonts w:hint="eastAsia" w:eastAsia="仿宋_GB2312"/>
              </w:rPr>
            </w:pPr>
            <w:r>
              <w:rPr>
                <w:rFonts w:eastAsia="仿宋_GB2312"/>
              </w:rPr>
              <w:t>4. 每月发放约300元伙食补助</w:t>
            </w:r>
            <w:r>
              <w:rPr>
                <w:rFonts w:hint="eastAsia" w:eastAsia="仿宋_GB2312"/>
              </w:rPr>
              <w:t>；</w:t>
            </w:r>
          </w:p>
          <w:p>
            <w:pPr>
              <w:spacing w:line="320" w:lineRule="exact"/>
              <w:rPr>
                <w:rFonts w:eastAsia="仿宋_GB2312"/>
              </w:rPr>
            </w:pPr>
            <w:r>
              <w:rPr>
                <w:rFonts w:hint="eastAsia" w:eastAsia="仿宋_GB2312"/>
              </w:rPr>
              <w:t>5. 单位缴纳五险一金。</w:t>
            </w:r>
          </w:p>
        </w:tc>
        <w:tc>
          <w:tcPr>
            <w:tcW w:w="746" w:type="dxa"/>
            <w:noWrap w:val="0"/>
            <w:vAlign w:val="center"/>
          </w:tcPr>
          <w:p>
            <w:pPr>
              <w:spacing w:line="28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spacing w:line="320" w:lineRule="exact"/>
              <w:jc w:val="center"/>
              <w:rPr>
                <w:rFonts w:eastAsia="仿宋_GB2312"/>
              </w:rPr>
            </w:pPr>
            <w:r>
              <w:rPr>
                <w:rFonts w:eastAsia="仿宋_GB2312"/>
              </w:rPr>
              <w:t>4</w:t>
            </w:r>
          </w:p>
        </w:tc>
        <w:tc>
          <w:tcPr>
            <w:tcW w:w="720" w:type="dxa"/>
            <w:noWrap w:val="0"/>
            <w:vAlign w:val="center"/>
          </w:tcPr>
          <w:p>
            <w:pPr>
              <w:spacing w:line="320" w:lineRule="exact"/>
              <w:jc w:val="center"/>
              <w:rPr>
                <w:rFonts w:eastAsia="仿宋_GB2312"/>
              </w:rPr>
            </w:pPr>
            <w:r>
              <w:rPr>
                <w:rFonts w:eastAsia="仿宋_GB2312"/>
              </w:rPr>
              <w:t>行政辅助岗位</w:t>
            </w:r>
          </w:p>
        </w:tc>
        <w:tc>
          <w:tcPr>
            <w:tcW w:w="1080" w:type="dxa"/>
            <w:noWrap w:val="0"/>
            <w:vAlign w:val="center"/>
          </w:tcPr>
          <w:p>
            <w:pPr>
              <w:spacing w:line="320" w:lineRule="exact"/>
              <w:jc w:val="center"/>
              <w:rPr>
                <w:rFonts w:eastAsia="仿宋_GB2312"/>
              </w:rPr>
            </w:pPr>
            <w:r>
              <w:rPr>
                <w:rFonts w:eastAsia="仿宋_GB2312"/>
              </w:rPr>
              <w:t>工资集体协商指导员岗</w:t>
            </w:r>
            <w:r>
              <w:rPr>
                <w:rFonts w:hint="eastAsia" w:eastAsia="仿宋_GB2312"/>
              </w:rPr>
              <w:t>位</w:t>
            </w:r>
          </w:p>
        </w:tc>
        <w:tc>
          <w:tcPr>
            <w:tcW w:w="720" w:type="dxa"/>
            <w:noWrap w:val="0"/>
            <w:vAlign w:val="center"/>
          </w:tcPr>
          <w:p>
            <w:pPr>
              <w:spacing w:line="320" w:lineRule="exact"/>
              <w:jc w:val="center"/>
              <w:rPr>
                <w:rFonts w:eastAsia="仿宋_GB2312"/>
              </w:rPr>
            </w:pPr>
            <w:r>
              <w:rPr>
                <w:rFonts w:eastAsia="仿宋_GB2312"/>
              </w:rPr>
              <w:t>3</w:t>
            </w:r>
          </w:p>
        </w:tc>
        <w:tc>
          <w:tcPr>
            <w:tcW w:w="2175" w:type="dxa"/>
            <w:noWrap w:val="0"/>
            <w:vAlign w:val="center"/>
          </w:tcPr>
          <w:p>
            <w:pPr>
              <w:spacing w:line="320" w:lineRule="exact"/>
              <w:rPr>
                <w:rFonts w:eastAsia="仿宋_GB2312"/>
              </w:rPr>
            </w:pPr>
            <w:r>
              <w:rPr>
                <w:rFonts w:eastAsia="仿宋_GB2312"/>
              </w:rPr>
              <w:t>指导和帮助各级工会开展工资集体协商、签订工资专项集体合同等工作，起草有关工资集体协商的政策文件、请示报告等材料，完成领导交办的其他工作。</w:t>
            </w:r>
          </w:p>
        </w:tc>
        <w:tc>
          <w:tcPr>
            <w:tcW w:w="4389" w:type="dxa"/>
            <w:noWrap w:val="0"/>
            <w:vAlign w:val="center"/>
          </w:tcPr>
          <w:p>
            <w:pPr>
              <w:spacing w:line="320" w:lineRule="exact"/>
              <w:ind w:left="315" w:hanging="315" w:hangingChars="150"/>
              <w:rPr>
                <w:rFonts w:eastAsia="仿宋_GB2312"/>
              </w:rPr>
            </w:pPr>
            <w:r>
              <w:rPr>
                <w:rFonts w:eastAsia="仿宋_GB2312"/>
              </w:rPr>
              <w:t>1. 全日制大学本科及以上学历，法学类、经济学类、中国汉语言文学及文秘类专业；</w:t>
            </w:r>
          </w:p>
          <w:p>
            <w:pPr>
              <w:spacing w:line="320" w:lineRule="exact"/>
              <w:ind w:left="210" w:hanging="210" w:hangingChars="100"/>
              <w:rPr>
                <w:rFonts w:eastAsia="仿宋_GB2312"/>
              </w:rPr>
            </w:pPr>
            <w:r>
              <w:rPr>
                <w:rFonts w:hint="eastAsia" w:eastAsia="仿宋_GB2312"/>
              </w:rPr>
              <w:t>2</w:t>
            </w:r>
            <w:r>
              <w:rPr>
                <w:rFonts w:eastAsia="仿宋_GB2312"/>
              </w:rPr>
              <w:t xml:space="preserve">. </w:t>
            </w:r>
            <w:r>
              <w:rPr>
                <w:rFonts w:hint="eastAsia" w:eastAsia="仿宋_GB2312"/>
              </w:rPr>
              <w:t>40周岁及以下，特别优秀的可放宽到45周岁及以下</w:t>
            </w:r>
            <w:r>
              <w:rPr>
                <w:rFonts w:eastAsia="仿宋_GB2312"/>
              </w:rPr>
              <w:t>；</w:t>
            </w:r>
          </w:p>
          <w:p>
            <w:pPr>
              <w:spacing w:line="320" w:lineRule="exact"/>
              <w:rPr>
                <w:rFonts w:eastAsia="仿宋_GB2312"/>
              </w:rPr>
            </w:pPr>
            <w:r>
              <w:rPr>
                <w:rFonts w:hint="eastAsia" w:eastAsia="仿宋_GB2312"/>
              </w:rPr>
              <w:t>3</w:t>
            </w:r>
            <w:r>
              <w:rPr>
                <w:rFonts w:eastAsia="仿宋_GB2312"/>
              </w:rPr>
              <w:t>. 具有3年以上相关工作经验；</w:t>
            </w:r>
          </w:p>
          <w:p>
            <w:pPr>
              <w:spacing w:line="320" w:lineRule="exact"/>
              <w:ind w:left="315" w:hanging="315" w:hangingChars="150"/>
              <w:rPr>
                <w:rFonts w:eastAsia="仿宋_GB2312"/>
              </w:rPr>
            </w:pPr>
            <w:r>
              <w:rPr>
                <w:rFonts w:hint="eastAsia" w:eastAsia="仿宋_GB2312"/>
              </w:rPr>
              <w:t>4</w:t>
            </w:r>
            <w:r>
              <w:rPr>
                <w:rFonts w:eastAsia="仿宋_GB2312"/>
              </w:rPr>
              <w:t>. 具有较强的文字写作功底、语言表达能力、综合协调能力，能熟练使用电脑，特别是OFFICE、WPS、PPT等办公软件；</w:t>
            </w:r>
          </w:p>
          <w:p>
            <w:pPr>
              <w:spacing w:line="320" w:lineRule="exact"/>
              <w:ind w:left="315" w:hanging="315" w:hangingChars="150"/>
              <w:rPr>
                <w:rFonts w:eastAsia="仿宋_GB2312"/>
              </w:rPr>
            </w:pPr>
            <w:r>
              <w:rPr>
                <w:rFonts w:hint="eastAsia" w:eastAsia="仿宋_GB2312"/>
              </w:rPr>
              <w:t>5</w:t>
            </w:r>
            <w:r>
              <w:rPr>
                <w:rFonts w:eastAsia="仿宋_GB2312"/>
              </w:rPr>
              <w:t>. 同等条件下，中共党员、曾在县级以上总工会工作、熟悉工资集体协商工作者优先。</w:t>
            </w:r>
          </w:p>
        </w:tc>
        <w:tc>
          <w:tcPr>
            <w:tcW w:w="3696" w:type="dxa"/>
            <w:vMerge w:val="continue"/>
            <w:noWrap w:val="0"/>
            <w:vAlign w:val="center"/>
          </w:tcPr>
          <w:p>
            <w:pPr>
              <w:spacing w:line="320" w:lineRule="exact"/>
              <w:rPr>
                <w:rFonts w:eastAsia="仿宋_GB2312"/>
              </w:rPr>
            </w:pPr>
          </w:p>
        </w:tc>
        <w:tc>
          <w:tcPr>
            <w:tcW w:w="746" w:type="dxa"/>
            <w:noWrap w:val="0"/>
            <w:vAlign w:val="center"/>
          </w:tcPr>
          <w:p>
            <w:pPr>
              <w:spacing w:line="28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1" w:hRule="atLeast"/>
          <w:jc w:val="center"/>
        </w:trPr>
        <w:tc>
          <w:tcPr>
            <w:tcW w:w="648" w:type="dxa"/>
            <w:noWrap w:val="0"/>
            <w:vAlign w:val="center"/>
          </w:tcPr>
          <w:p>
            <w:pPr>
              <w:spacing w:line="280" w:lineRule="exact"/>
              <w:jc w:val="center"/>
              <w:rPr>
                <w:rFonts w:eastAsia="仿宋_GB2312"/>
              </w:rPr>
            </w:pPr>
            <w:r>
              <w:rPr>
                <w:rFonts w:eastAsia="仿宋_GB2312"/>
              </w:rPr>
              <w:t>5</w:t>
            </w:r>
          </w:p>
        </w:tc>
        <w:tc>
          <w:tcPr>
            <w:tcW w:w="720" w:type="dxa"/>
            <w:noWrap w:val="0"/>
            <w:vAlign w:val="center"/>
          </w:tcPr>
          <w:p>
            <w:pPr>
              <w:spacing w:line="320" w:lineRule="exact"/>
              <w:jc w:val="center"/>
              <w:rPr>
                <w:rFonts w:eastAsia="仿宋_GB2312"/>
              </w:rPr>
            </w:pPr>
            <w:r>
              <w:rPr>
                <w:rFonts w:eastAsia="仿宋_GB2312"/>
              </w:rPr>
              <w:t>专业技术岗位</w:t>
            </w:r>
          </w:p>
        </w:tc>
        <w:tc>
          <w:tcPr>
            <w:tcW w:w="1080" w:type="dxa"/>
            <w:noWrap w:val="0"/>
            <w:vAlign w:val="center"/>
          </w:tcPr>
          <w:p>
            <w:pPr>
              <w:spacing w:line="320" w:lineRule="exact"/>
              <w:jc w:val="center"/>
              <w:rPr>
                <w:rFonts w:eastAsia="仿宋_GB2312"/>
              </w:rPr>
            </w:pPr>
            <w:r>
              <w:rPr>
                <w:rFonts w:eastAsia="仿宋_GB2312"/>
              </w:rPr>
              <w:t>信息化管理技术岗</w:t>
            </w:r>
            <w:r>
              <w:rPr>
                <w:rFonts w:hint="eastAsia" w:eastAsia="仿宋_GB2312"/>
              </w:rPr>
              <w:t>位</w:t>
            </w:r>
          </w:p>
        </w:tc>
        <w:tc>
          <w:tcPr>
            <w:tcW w:w="720" w:type="dxa"/>
            <w:noWrap w:val="0"/>
            <w:vAlign w:val="center"/>
          </w:tcPr>
          <w:p>
            <w:pPr>
              <w:spacing w:line="320" w:lineRule="exact"/>
              <w:jc w:val="center"/>
              <w:rPr>
                <w:rFonts w:eastAsia="仿宋_GB2312"/>
              </w:rPr>
            </w:pPr>
            <w:r>
              <w:rPr>
                <w:rFonts w:eastAsia="仿宋_GB2312"/>
              </w:rPr>
              <w:t>1</w:t>
            </w:r>
          </w:p>
        </w:tc>
        <w:tc>
          <w:tcPr>
            <w:tcW w:w="2175" w:type="dxa"/>
            <w:noWrap w:val="0"/>
            <w:vAlign w:val="center"/>
          </w:tcPr>
          <w:p>
            <w:pPr>
              <w:spacing w:line="320" w:lineRule="exact"/>
              <w:rPr>
                <w:rFonts w:eastAsia="仿宋_GB2312"/>
              </w:rPr>
            </w:pPr>
            <w:r>
              <w:rPr>
                <w:rFonts w:eastAsia="仿宋_GB2312"/>
              </w:rPr>
              <w:t>负责工会网上职工之家和工会网络平台建设管理、信息安全保障、办公系统和软硬件维护等工作；完成领导交办的其他工作。</w:t>
            </w:r>
          </w:p>
        </w:tc>
        <w:tc>
          <w:tcPr>
            <w:tcW w:w="4389" w:type="dxa"/>
            <w:noWrap w:val="0"/>
            <w:vAlign w:val="center"/>
          </w:tcPr>
          <w:p>
            <w:pPr>
              <w:spacing w:line="320" w:lineRule="exact"/>
              <w:ind w:left="315" w:hanging="315" w:hangingChars="150"/>
              <w:rPr>
                <w:rFonts w:eastAsia="仿宋_GB2312"/>
              </w:rPr>
            </w:pPr>
            <w:r>
              <w:rPr>
                <w:rFonts w:eastAsia="仿宋_GB2312"/>
              </w:rPr>
              <w:t>1. 全日制大学本科以上学历，计算机科学与技术类专业，学士及以上学位；</w:t>
            </w:r>
          </w:p>
          <w:p>
            <w:pPr>
              <w:spacing w:line="320" w:lineRule="exact"/>
              <w:rPr>
                <w:rFonts w:eastAsia="仿宋_GB2312"/>
              </w:rPr>
            </w:pPr>
            <w:r>
              <w:rPr>
                <w:rFonts w:eastAsia="仿宋_GB2312"/>
              </w:rPr>
              <w:t>2. 取得与专业相应的初级及以上职称；</w:t>
            </w:r>
          </w:p>
          <w:p>
            <w:pPr>
              <w:spacing w:line="320" w:lineRule="exact"/>
              <w:ind w:left="315" w:hanging="315" w:hangingChars="150"/>
              <w:rPr>
                <w:rFonts w:eastAsia="仿宋_GB2312"/>
              </w:rPr>
            </w:pPr>
            <w:r>
              <w:rPr>
                <w:rFonts w:eastAsia="仿宋_GB2312"/>
              </w:rPr>
              <w:t xml:space="preserve">3. </w:t>
            </w:r>
            <w:r>
              <w:rPr>
                <w:rFonts w:hint="eastAsia" w:eastAsia="仿宋_GB2312"/>
              </w:rPr>
              <w:t>40</w:t>
            </w:r>
            <w:r>
              <w:rPr>
                <w:rFonts w:eastAsia="仿宋_GB2312"/>
              </w:rPr>
              <w:t>周岁及以下，取得中级及以上职称可放宽</w:t>
            </w:r>
            <w:r>
              <w:rPr>
                <w:rFonts w:hint="eastAsia" w:eastAsia="仿宋_GB2312"/>
              </w:rPr>
              <w:t>到</w:t>
            </w:r>
            <w:r>
              <w:rPr>
                <w:rFonts w:eastAsia="仿宋_GB2312"/>
              </w:rPr>
              <w:t>4</w:t>
            </w:r>
            <w:r>
              <w:rPr>
                <w:rFonts w:hint="eastAsia" w:eastAsia="仿宋_GB2312"/>
              </w:rPr>
              <w:t>5</w:t>
            </w:r>
            <w:r>
              <w:rPr>
                <w:rFonts w:eastAsia="仿宋_GB2312"/>
              </w:rPr>
              <w:t>周岁及以下；</w:t>
            </w:r>
          </w:p>
          <w:p>
            <w:pPr>
              <w:spacing w:line="320" w:lineRule="exact"/>
              <w:rPr>
                <w:rFonts w:eastAsia="仿宋_GB2312"/>
              </w:rPr>
            </w:pPr>
            <w:r>
              <w:rPr>
                <w:rFonts w:eastAsia="仿宋_GB2312"/>
              </w:rPr>
              <w:t>4. 具有3年以上相关工作经</w:t>
            </w:r>
            <w:r>
              <w:rPr>
                <w:rFonts w:hint="eastAsia" w:eastAsia="仿宋_GB2312"/>
              </w:rPr>
              <w:t>历</w:t>
            </w:r>
            <w:r>
              <w:rPr>
                <w:rFonts w:eastAsia="仿宋_GB2312"/>
              </w:rPr>
              <w:t>；</w:t>
            </w:r>
          </w:p>
          <w:p>
            <w:pPr>
              <w:spacing w:line="320" w:lineRule="exact"/>
              <w:ind w:left="315" w:hanging="315" w:hangingChars="150"/>
              <w:rPr>
                <w:rFonts w:eastAsia="仿宋_GB2312"/>
              </w:rPr>
            </w:pPr>
            <w:r>
              <w:rPr>
                <w:rFonts w:eastAsia="仿宋_GB2312"/>
              </w:rPr>
              <w:t>5. 具有较强责任心、抗压能力和沟通协调能力，熟练操作办公软件，有一定的文字功底。</w:t>
            </w:r>
          </w:p>
        </w:tc>
        <w:tc>
          <w:tcPr>
            <w:tcW w:w="3696" w:type="dxa"/>
            <w:vMerge w:val="restart"/>
            <w:noWrap w:val="0"/>
            <w:vAlign w:val="center"/>
          </w:tcPr>
          <w:p>
            <w:pPr>
              <w:spacing w:line="320" w:lineRule="exact"/>
              <w:ind w:left="315" w:hanging="315" w:hangingChars="150"/>
              <w:rPr>
                <w:rFonts w:eastAsia="仿宋_GB2312"/>
              </w:rPr>
            </w:pPr>
            <w:r>
              <w:rPr>
                <w:rFonts w:eastAsia="仿宋_GB2312"/>
              </w:rPr>
              <w:t>1. 本科学历并取得初级职称不低于4500元，取得中级职称不低于4900元，取得高级职称不低于6200元；</w:t>
            </w:r>
          </w:p>
          <w:p>
            <w:pPr>
              <w:spacing w:line="320" w:lineRule="exact"/>
              <w:ind w:left="315" w:hanging="315" w:hangingChars="150"/>
              <w:rPr>
                <w:rFonts w:eastAsia="仿宋_GB2312"/>
              </w:rPr>
            </w:pPr>
            <w:r>
              <w:rPr>
                <w:rFonts w:eastAsia="仿宋_GB2312"/>
              </w:rPr>
              <w:t>2. 研究生学历并取得初级职称不低于4900元，取得中级职称不低于5400元，取得高级职称不低于6700元；</w:t>
            </w:r>
          </w:p>
          <w:p>
            <w:pPr>
              <w:spacing w:line="280" w:lineRule="exact"/>
              <w:ind w:left="315" w:hanging="315" w:hangingChars="150"/>
              <w:rPr>
                <w:rFonts w:eastAsia="仿宋_GB2312"/>
              </w:rPr>
            </w:pPr>
            <w:r>
              <w:rPr>
                <w:rFonts w:eastAsia="仿宋_GB2312"/>
              </w:rPr>
              <w:t xml:space="preserve">3. </w:t>
            </w:r>
            <w:r>
              <w:rPr>
                <w:rFonts w:hint="eastAsia" w:eastAsia="仿宋_GB2312"/>
              </w:rPr>
              <w:t>年度考核合格或优秀，</w:t>
            </w:r>
            <w:r>
              <w:rPr>
                <w:rFonts w:eastAsia="仿宋_GB2312"/>
              </w:rPr>
              <w:t>每年年终</w:t>
            </w:r>
            <w:r>
              <w:rPr>
                <w:rFonts w:hint="eastAsia" w:eastAsia="仿宋_GB2312"/>
              </w:rPr>
              <w:t>分别</w:t>
            </w:r>
            <w:r>
              <w:rPr>
                <w:rFonts w:eastAsia="仿宋_GB2312"/>
              </w:rPr>
              <w:t>发放6000元或8000元的绩效奖励；</w:t>
            </w:r>
          </w:p>
          <w:p>
            <w:pPr>
              <w:spacing w:line="320" w:lineRule="exact"/>
              <w:rPr>
                <w:rFonts w:hint="eastAsia" w:eastAsia="仿宋_GB2312"/>
              </w:rPr>
            </w:pPr>
            <w:r>
              <w:rPr>
                <w:rFonts w:eastAsia="仿宋_GB2312"/>
              </w:rPr>
              <w:t>4. 每月发放约300元伙食补助</w:t>
            </w:r>
            <w:r>
              <w:rPr>
                <w:rFonts w:hint="eastAsia" w:eastAsia="仿宋_GB2312"/>
              </w:rPr>
              <w:t>；</w:t>
            </w:r>
          </w:p>
          <w:p>
            <w:pPr>
              <w:spacing w:line="320" w:lineRule="exact"/>
              <w:rPr>
                <w:rFonts w:eastAsia="仿宋_GB2312"/>
              </w:rPr>
            </w:pPr>
            <w:r>
              <w:rPr>
                <w:rFonts w:hint="eastAsia" w:eastAsia="仿宋_GB2312"/>
              </w:rPr>
              <w:t>5. 单位缴纳五险一金。</w:t>
            </w:r>
          </w:p>
        </w:tc>
        <w:tc>
          <w:tcPr>
            <w:tcW w:w="746" w:type="dxa"/>
            <w:noWrap w:val="0"/>
            <w:vAlign w:val="center"/>
          </w:tcPr>
          <w:p>
            <w:pPr>
              <w:spacing w:line="32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spacing w:line="280" w:lineRule="exact"/>
              <w:jc w:val="center"/>
              <w:rPr>
                <w:rFonts w:eastAsia="仿宋_GB2312"/>
              </w:rPr>
            </w:pPr>
            <w:r>
              <w:rPr>
                <w:rFonts w:eastAsia="仿宋_GB2312"/>
              </w:rPr>
              <w:t>6</w:t>
            </w:r>
          </w:p>
        </w:tc>
        <w:tc>
          <w:tcPr>
            <w:tcW w:w="720" w:type="dxa"/>
            <w:noWrap w:val="0"/>
            <w:vAlign w:val="center"/>
          </w:tcPr>
          <w:p>
            <w:pPr>
              <w:spacing w:line="320" w:lineRule="exact"/>
              <w:jc w:val="center"/>
              <w:rPr>
                <w:rFonts w:eastAsia="仿宋_GB2312"/>
              </w:rPr>
            </w:pPr>
            <w:r>
              <w:rPr>
                <w:rFonts w:eastAsia="仿宋_GB2312"/>
              </w:rPr>
              <w:t>专业技术岗位</w:t>
            </w:r>
          </w:p>
        </w:tc>
        <w:tc>
          <w:tcPr>
            <w:tcW w:w="1080" w:type="dxa"/>
            <w:noWrap w:val="0"/>
            <w:vAlign w:val="center"/>
          </w:tcPr>
          <w:p>
            <w:pPr>
              <w:spacing w:line="320" w:lineRule="exact"/>
              <w:jc w:val="center"/>
              <w:rPr>
                <w:rFonts w:eastAsia="仿宋_GB2312"/>
              </w:rPr>
            </w:pPr>
            <w:r>
              <w:rPr>
                <w:rFonts w:eastAsia="仿宋_GB2312"/>
              </w:rPr>
              <w:t>财务审计岗</w:t>
            </w:r>
            <w:r>
              <w:rPr>
                <w:rFonts w:hint="eastAsia" w:eastAsia="仿宋_GB2312"/>
              </w:rPr>
              <w:t>位</w:t>
            </w:r>
          </w:p>
        </w:tc>
        <w:tc>
          <w:tcPr>
            <w:tcW w:w="720" w:type="dxa"/>
            <w:noWrap w:val="0"/>
            <w:vAlign w:val="center"/>
          </w:tcPr>
          <w:p>
            <w:pPr>
              <w:spacing w:line="320" w:lineRule="exact"/>
              <w:jc w:val="center"/>
              <w:rPr>
                <w:rFonts w:hint="eastAsia" w:eastAsia="仿宋_GB2312"/>
              </w:rPr>
            </w:pPr>
            <w:r>
              <w:rPr>
                <w:rFonts w:hint="eastAsia" w:eastAsia="仿宋_GB2312"/>
              </w:rPr>
              <w:t>2</w:t>
            </w:r>
          </w:p>
        </w:tc>
        <w:tc>
          <w:tcPr>
            <w:tcW w:w="2175" w:type="dxa"/>
            <w:noWrap w:val="0"/>
            <w:vAlign w:val="center"/>
          </w:tcPr>
          <w:p>
            <w:pPr>
              <w:spacing w:line="320" w:lineRule="exact"/>
              <w:rPr>
                <w:rFonts w:eastAsia="仿宋_GB2312"/>
              </w:rPr>
            </w:pPr>
            <w:r>
              <w:rPr>
                <w:rFonts w:eastAsia="仿宋_GB2312"/>
              </w:rPr>
              <w:t>负责工会经费审计</w:t>
            </w:r>
            <w:r>
              <w:rPr>
                <w:rFonts w:hint="eastAsia" w:eastAsia="仿宋_GB2312"/>
              </w:rPr>
              <w:t>或工会经费</w:t>
            </w:r>
            <w:r>
              <w:rPr>
                <w:rFonts w:eastAsia="仿宋_GB2312"/>
              </w:rPr>
              <w:t>收缴、管理、使用和预决算工作；负责资金报销审核、内控管理等工作；完成领导交办的其他工作。</w:t>
            </w:r>
          </w:p>
        </w:tc>
        <w:tc>
          <w:tcPr>
            <w:tcW w:w="4389" w:type="dxa"/>
            <w:noWrap w:val="0"/>
            <w:vAlign w:val="center"/>
          </w:tcPr>
          <w:p>
            <w:pPr>
              <w:spacing w:line="320" w:lineRule="exact"/>
              <w:ind w:left="315" w:hanging="315" w:hangingChars="150"/>
              <w:rPr>
                <w:rFonts w:eastAsia="仿宋_GB2312"/>
              </w:rPr>
            </w:pPr>
            <w:r>
              <w:rPr>
                <w:rFonts w:eastAsia="仿宋_GB2312"/>
              </w:rPr>
              <w:t>1. 全日制大学本科以上学历，经济学类、会计与审计类专业，学士及以上学位；</w:t>
            </w:r>
          </w:p>
          <w:p>
            <w:pPr>
              <w:spacing w:line="320" w:lineRule="exact"/>
              <w:rPr>
                <w:rFonts w:eastAsia="仿宋_GB2312"/>
              </w:rPr>
            </w:pPr>
            <w:r>
              <w:rPr>
                <w:rFonts w:eastAsia="仿宋_GB2312"/>
              </w:rPr>
              <w:t>2. 取得</w:t>
            </w:r>
            <w:r>
              <w:rPr>
                <w:rFonts w:hint="eastAsia" w:eastAsia="仿宋_GB2312"/>
              </w:rPr>
              <w:t>中</w:t>
            </w:r>
            <w:r>
              <w:rPr>
                <w:rFonts w:eastAsia="仿宋_GB2312"/>
              </w:rPr>
              <w:t>级以上会计师</w:t>
            </w:r>
            <w:r>
              <w:rPr>
                <w:rFonts w:hint="eastAsia" w:eastAsia="仿宋_GB2312"/>
              </w:rPr>
              <w:t>或</w:t>
            </w:r>
            <w:r>
              <w:rPr>
                <w:rFonts w:eastAsia="仿宋_GB2312"/>
              </w:rPr>
              <w:t>审计师职称；</w:t>
            </w:r>
          </w:p>
          <w:p>
            <w:pPr>
              <w:spacing w:line="320" w:lineRule="exact"/>
              <w:rPr>
                <w:rFonts w:eastAsia="仿宋_GB2312"/>
              </w:rPr>
            </w:pPr>
            <w:r>
              <w:rPr>
                <w:rFonts w:eastAsia="仿宋_GB2312"/>
              </w:rPr>
              <w:t>3. 中共党员（含</w:t>
            </w:r>
            <w:r>
              <w:rPr>
                <w:rFonts w:hint="eastAsia" w:eastAsia="仿宋_GB2312"/>
              </w:rPr>
              <w:t>预备党员</w:t>
            </w:r>
            <w:r>
              <w:rPr>
                <w:rFonts w:eastAsia="仿宋_GB2312"/>
              </w:rPr>
              <w:t>）；</w:t>
            </w:r>
          </w:p>
          <w:p>
            <w:pPr>
              <w:spacing w:line="320" w:lineRule="exact"/>
              <w:ind w:left="315" w:hanging="315" w:hangingChars="150"/>
              <w:rPr>
                <w:rFonts w:eastAsia="仿宋_GB2312"/>
              </w:rPr>
            </w:pPr>
            <w:r>
              <w:rPr>
                <w:rFonts w:eastAsia="仿宋_GB2312"/>
              </w:rPr>
              <w:t xml:space="preserve">4. </w:t>
            </w:r>
            <w:r>
              <w:rPr>
                <w:rFonts w:hint="eastAsia" w:eastAsia="仿宋_GB2312"/>
              </w:rPr>
              <w:t>40</w:t>
            </w:r>
            <w:r>
              <w:rPr>
                <w:rFonts w:eastAsia="仿宋_GB2312"/>
              </w:rPr>
              <w:t>周岁及以下，取得</w:t>
            </w:r>
            <w:r>
              <w:rPr>
                <w:rFonts w:hint="eastAsia" w:eastAsia="仿宋_GB2312"/>
              </w:rPr>
              <w:t>高</w:t>
            </w:r>
            <w:r>
              <w:rPr>
                <w:rFonts w:eastAsia="仿宋_GB2312"/>
              </w:rPr>
              <w:t>级职称可放宽</w:t>
            </w:r>
            <w:r>
              <w:rPr>
                <w:rFonts w:hint="eastAsia" w:eastAsia="仿宋_GB2312"/>
              </w:rPr>
              <w:t>到</w:t>
            </w:r>
            <w:r>
              <w:rPr>
                <w:rFonts w:eastAsia="仿宋_GB2312"/>
              </w:rPr>
              <w:t>4</w:t>
            </w:r>
            <w:r>
              <w:rPr>
                <w:rFonts w:hint="eastAsia" w:eastAsia="仿宋_GB2312"/>
              </w:rPr>
              <w:t>5</w:t>
            </w:r>
            <w:r>
              <w:rPr>
                <w:rFonts w:eastAsia="仿宋_GB2312"/>
              </w:rPr>
              <w:t>周岁及以下；</w:t>
            </w:r>
          </w:p>
          <w:p>
            <w:pPr>
              <w:spacing w:line="320" w:lineRule="exact"/>
              <w:rPr>
                <w:rFonts w:eastAsia="仿宋_GB2312"/>
              </w:rPr>
            </w:pPr>
            <w:r>
              <w:rPr>
                <w:rFonts w:eastAsia="仿宋_GB2312"/>
              </w:rPr>
              <w:t>5. 具有3年以上相关工作经</w:t>
            </w:r>
            <w:r>
              <w:rPr>
                <w:rFonts w:hint="eastAsia" w:eastAsia="仿宋_GB2312"/>
              </w:rPr>
              <w:t>历</w:t>
            </w:r>
            <w:r>
              <w:rPr>
                <w:rFonts w:eastAsia="仿宋_GB2312"/>
              </w:rPr>
              <w:t>；</w:t>
            </w:r>
          </w:p>
          <w:p>
            <w:pPr>
              <w:spacing w:line="320" w:lineRule="exact"/>
              <w:ind w:left="315" w:hanging="315" w:hangingChars="150"/>
              <w:rPr>
                <w:rFonts w:eastAsia="仿宋_GB2312"/>
              </w:rPr>
            </w:pPr>
            <w:r>
              <w:rPr>
                <w:rFonts w:eastAsia="仿宋_GB2312"/>
              </w:rPr>
              <w:t>6. 具有较强责任心、抗压能力和沟通协调能力，熟练操作办公软件，有一定的文字功底；</w:t>
            </w:r>
          </w:p>
          <w:p>
            <w:pPr>
              <w:spacing w:line="320" w:lineRule="exact"/>
              <w:ind w:left="315" w:hanging="315" w:hangingChars="150"/>
              <w:rPr>
                <w:rFonts w:eastAsia="仿宋_GB2312"/>
              </w:rPr>
            </w:pPr>
            <w:r>
              <w:rPr>
                <w:rFonts w:eastAsia="仿宋_GB2312"/>
              </w:rPr>
              <w:t>7. 同等条件下，有县级以上党政机关工作经验者优先。</w:t>
            </w:r>
          </w:p>
        </w:tc>
        <w:tc>
          <w:tcPr>
            <w:tcW w:w="3696" w:type="dxa"/>
            <w:vMerge w:val="continue"/>
            <w:noWrap w:val="0"/>
            <w:vAlign w:val="center"/>
          </w:tcPr>
          <w:p>
            <w:pPr>
              <w:spacing w:line="320" w:lineRule="exact"/>
              <w:rPr>
                <w:rFonts w:eastAsia="仿宋_GB2312"/>
              </w:rPr>
            </w:pPr>
          </w:p>
        </w:tc>
        <w:tc>
          <w:tcPr>
            <w:tcW w:w="746" w:type="dxa"/>
            <w:noWrap w:val="0"/>
            <w:vAlign w:val="center"/>
          </w:tcPr>
          <w:p>
            <w:pPr>
              <w:spacing w:line="32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0" w:hRule="atLeast"/>
          <w:jc w:val="center"/>
        </w:trPr>
        <w:tc>
          <w:tcPr>
            <w:tcW w:w="648" w:type="dxa"/>
            <w:noWrap w:val="0"/>
            <w:vAlign w:val="center"/>
          </w:tcPr>
          <w:p>
            <w:pPr>
              <w:spacing w:line="280" w:lineRule="exact"/>
              <w:jc w:val="center"/>
              <w:rPr>
                <w:rFonts w:hint="eastAsia" w:eastAsia="仿宋_GB2312"/>
              </w:rPr>
            </w:pPr>
            <w:r>
              <w:rPr>
                <w:rFonts w:hint="eastAsia" w:eastAsia="仿宋_GB2312"/>
              </w:rPr>
              <w:t>7</w:t>
            </w:r>
          </w:p>
        </w:tc>
        <w:tc>
          <w:tcPr>
            <w:tcW w:w="720" w:type="dxa"/>
            <w:noWrap w:val="0"/>
            <w:vAlign w:val="center"/>
          </w:tcPr>
          <w:p>
            <w:pPr>
              <w:spacing w:line="320" w:lineRule="exact"/>
              <w:jc w:val="center"/>
              <w:rPr>
                <w:rFonts w:hint="eastAsia" w:eastAsia="仿宋_GB2312"/>
              </w:rPr>
            </w:pPr>
            <w:r>
              <w:rPr>
                <w:rFonts w:hint="eastAsia" w:eastAsia="仿宋_GB2312"/>
              </w:rPr>
              <w:t>专业技术岗位</w:t>
            </w:r>
          </w:p>
        </w:tc>
        <w:tc>
          <w:tcPr>
            <w:tcW w:w="1080" w:type="dxa"/>
            <w:noWrap w:val="0"/>
            <w:vAlign w:val="center"/>
          </w:tcPr>
          <w:p>
            <w:pPr>
              <w:spacing w:line="320" w:lineRule="exact"/>
              <w:jc w:val="center"/>
              <w:rPr>
                <w:rFonts w:hint="eastAsia" w:eastAsia="仿宋_GB2312"/>
              </w:rPr>
            </w:pPr>
            <w:r>
              <w:rPr>
                <w:rFonts w:hint="eastAsia" w:eastAsia="仿宋_GB2312"/>
              </w:rPr>
              <w:t>集中采购业务岗位</w:t>
            </w:r>
          </w:p>
        </w:tc>
        <w:tc>
          <w:tcPr>
            <w:tcW w:w="720" w:type="dxa"/>
            <w:noWrap w:val="0"/>
            <w:vAlign w:val="center"/>
          </w:tcPr>
          <w:p>
            <w:pPr>
              <w:spacing w:line="320" w:lineRule="exact"/>
              <w:jc w:val="center"/>
              <w:rPr>
                <w:rFonts w:hint="eastAsia" w:eastAsia="仿宋_GB2312"/>
              </w:rPr>
            </w:pPr>
            <w:r>
              <w:rPr>
                <w:rFonts w:hint="eastAsia" w:eastAsia="仿宋_GB2312"/>
              </w:rPr>
              <w:t>2</w:t>
            </w:r>
          </w:p>
        </w:tc>
        <w:tc>
          <w:tcPr>
            <w:tcW w:w="2175" w:type="dxa"/>
            <w:noWrap w:val="0"/>
            <w:vAlign w:val="center"/>
          </w:tcPr>
          <w:p>
            <w:pPr>
              <w:spacing w:line="320" w:lineRule="exact"/>
              <w:rPr>
                <w:rFonts w:eastAsia="仿宋_GB2312"/>
              </w:rPr>
            </w:pPr>
            <w:r>
              <w:rPr>
                <w:rFonts w:hint="eastAsia" w:eastAsia="仿宋_GB2312"/>
              </w:rPr>
              <w:t>负责本级工会资金集中采购目录以内、本级工会资金集中采购目录以外但达到分散采购限额标准以上的货物、工程和服务的采购等工作；负责编制招标方案并发布招标公告，组织开标评标工作；</w:t>
            </w:r>
            <w:r>
              <w:rPr>
                <w:rFonts w:eastAsia="仿宋_GB2312"/>
              </w:rPr>
              <w:t>完成领导交办的其他工作。</w:t>
            </w:r>
          </w:p>
        </w:tc>
        <w:tc>
          <w:tcPr>
            <w:tcW w:w="4389" w:type="dxa"/>
            <w:noWrap w:val="0"/>
            <w:vAlign w:val="center"/>
          </w:tcPr>
          <w:p>
            <w:pPr>
              <w:spacing w:line="320" w:lineRule="exact"/>
              <w:ind w:left="315" w:hanging="315" w:hangingChars="150"/>
              <w:rPr>
                <w:rFonts w:eastAsia="仿宋_GB2312"/>
              </w:rPr>
            </w:pPr>
            <w:r>
              <w:rPr>
                <w:rFonts w:eastAsia="仿宋_GB2312"/>
              </w:rPr>
              <w:t>1. 全日制大学本科以上学历，</w:t>
            </w:r>
            <w:r>
              <w:rPr>
                <w:rFonts w:hint="eastAsia" w:eastAsia="仿宋_GB2312"/>
              </w:rPr>
              <w:t>经济学类专业</w:t>
            </w:r>
            <w:r>
              <w:rPr>
                <w:rFonts w:eastAsia="仿宋_GB2312"/>
              </w:rPr>
              <w:t>，学士及以上学位；</w:t>
            </w:r>
          </w:p>
          <w:p>
            <w:pPr>
              <w:spacing w:line="320" w:lineRule="exact"/>
              <w:rPr>
                <w:rFonts w:eastAsia="仿宋_GB2312"/>
              </w:rPr>
            </w:pPr>
            <w:r>
              <w:rPr>
                <w:rFonts w:eastAsia="仿宋_GB2312"/>
              </w:rPr>
              <w:t>2. 取得与专业相应的初级及以上职称；</w:t>
            </w:r>
          </w:p>
          <w:p>
            <w:pPr>
              <w:spacing w:line="320" w:lineRule="exact"/>
              <w:ind w:left="315" w:hanging="315" w:hangingChars="150"/>
              <w:rPr>
                <w:rFonts w:eastAsia="仿宋_GB2312"/>
              </w:rPr>
            </w:pPr>
            <w:r>
              <w:rPr>
                <w:rFonts w:eastAsia="仿宋_GB2312"/>
              </w:rPr>
              <w:t xml:space="preserve">3. </w:t>
            </w:r>
            <w:r>
              <w:rPr>
                <w:rFonts w:hint="eastAsia" w:eastAsia="仿宋_GB2312"/>
              </w:rPr>
              <w:t>40</w:t>
            </w:r>
            <w:r>
              <w:rPr>
                <w:rFonts w:eastAsia="仿宋_GB2312"/>
              </w:rPr>
              <w:t>周岁及以下，取得中级及以上职称可放宽</w:t>
            </w:r>
            <w:r>
              <w:rPr>
                <w:rFonts w:hint="eastAsia" w:eastAsia="仿宋_GB2312"/>
              </w:rPr>
              <w:t>到</w:t>
            </w:r>
            <w:r>
              <w:rPr>
                <w:rFonts w:eastAsia="仿宋_GB2312"/>
              </w:rPr>
              <w:t>4</w:t>
            </w:r>
            <w:r>
              <w:rPr>
                <w:rFonts w:hint="eastAsia" w:eastAsia="仿宋_GB2312"/>
              </w:rPr>
              <w:t>5</w:t>
            </w:r>
            <w:r>
              <w:rPr>
                <w:rFonts w:eastAsia="仿宋_GB2312"/>
              </w:rPr>
              <w:t>周岁及以下；</w:t>
            </w:r>
          </w:p>
          <w:p>
            <w:pPr>
              <w:spacing w:line="320" w:lineRule="exact"/>
              <w:rPr>
                <w:rFonts w:eastAsia="仿宋_GB2312"/>
              </w:rPr>
            </w:pPr>
            <w:r>
              <w:rPr>
                <w:rFonts w:eastAsia="仿宋_GB2312"/>
              </w:rPr>
              <w:t>4. 具有3年以上</w:t>
            </w:r>
            <w:r>
              <w:rPr>
                <w:rFonts w:hint="eastAsia" w:eastAsia="仿宋_GB2312"/>
              </w:rPr>
              <w:t>政府采购工作经历</w:t>
            </w:r>
            <w:r>
              <w:rPr>
                <w:rFonts w:eastAsia="仿宋_GB2312"/>
              </w:rPr>
              <w:t>；</w:t>
            </w:r>
          </w:p>
          <w:p>
            <w:pPr>
              <w:spacing w:line="320" w:lineRule="exact"/>
              <w:ind w:left="315" w:hanging="315" w:hangingChars="150"/>
              <w:rPr>
                <w:rFonts w:hint="eastAsia" w:eastAsia="仿宋_GB2312"/>
              </w:rPr>
            </w:pPr>
            <w:r>
              <w:rPr>
                <w:rFonts w:eastAsia="仿宋_GB2312"/>
              </w:rPr>
              <w:t>5. 具有较好的文字功底、公文写作能力和沟通协商能力；</w:t>
            </w:r>
          </w:p>
          <w:p>
            <w:pPr>
              <w:spacing w:line="320" w:lineRule="exact"/>
              <w:ind w:left="315" w:hanging="315" w:hangingChars="150"/>
              <w:rPr>
                <w:rFonts w:hint="eastAsia" w:eastAsia="仿宋_GB2312"/>
              </w:rPr>
            </w:pPr>
            <w:r>
              <w:rPr>
                <w:rFonts w:hint="eastAsia" w:eastAsia="仿宋_GB2312"/>
              </w:rPr>
              <w:t>6. 能熟练运用OFFICE、PPT、PHOTOSHOP等办公软件；</w:t>
            </w:r>
          </w:p>
          <w:p>
            <w:pPr>
              <w:spacing w:line="320" w:lineRule="exact"/>
              <w:ind w:left="315" w:hanging="315" w:hangingChars="150"/>
              <w:rPr>
                <w:rFonts w:eastAsia="仿宋_GB2312"/>
              </w:rPr>
            </w:pPr>
            <w:r>
              <w:rPr>
                <w:rFonts w:hint="eastAsia" w:eastAsia="仿宋_GB2312"/>
              </w:rPr>
              <w:t>7</w:t>
            </w:r>
            <w:r>
              <w:rPr>
                <w:rFonts w:eastAsia="仿宋_GB2312"/>
              </w:rPr>
              <w:t>. 同等条件下，</w:t>
            </w:r>
            <w:r>
              <w:rPr>
                <w:rFonts w:hint="eastAsia" w:eastAsia="仿宋_GB2312"/>
              </w:rPr>
              <w:t>具有研究生及以上学历者</w:t>
            </w:r>
            <w:r>
              <w:rPr>
                <w:rFonts w:eastAsia="仿宋_GB2312"/>
              </w:rPr>
              <w:t>优先。</w:t>
            </w:r>
          </w:p>
        </w:tc>
        <w:tc>
          <w:tcPr>
            <w:tcW w:w="3696" w:type="dxa"/>
            <w:noWrap w:val="0"/>
            <w:vAlign w:val="center"/>
          </w:tcPr>
          <w:p>
            <w:pPr>
              <w:spacing w:line="320" w:lineRule="exact"/>
              <w:ind w:left="315" w:hanging="315" w:hangingChars="150"/>
              <w:rPr>
                <w:rFonts w:eastAsia="仿宋_GB2312"/>
              </w:rPr>
            </w:pPr>
            <w:r>
              <w:rPr>
                <w:rFonts w:eastAsia="仿宋_GB2312"/>
              </w:rPr>
              <w:t>1. 本科学历并取得初级职称不低于4500元，取得中级职称不低于4900元，取得高级职称不低于6200元；</w:t>
            </w:r>
          </w:p>
          <w:p>
            <w:pPr>
              <w:spacing w:line="320" w:lineRule="exact"/>
              <w:ind w:left="315" w:hanging="315" w:hangingChars="150"/>
              <w:rPr>
                <w:rFonts w:eastAsia="仿宋_GB2312"/>
              </w:rPr>
            </w:pPr>
            <w:r>
              <w:rPr>
                <w:rFonts w:eastAsia="仿宋_GB2312"/>
              </w:rPr>
              <w:t>2. 研究生学历并取得初级职称不低于4900元，取得中级职称不低于5400元，取得高级职称不低于6700元；</w:t>
            </w:r>
          </w:p>
          <w:p>
            <w:pPr>
              <w:spacing w:line="280" w:lineRule="exact"/>
              <w:ind w:left="315" w:hanging="315" w:hangingChars="150"/>
              <w:rPr>
                <w:rFonts w:eastAsia="仿宋_GB2312"/>
              </w:rPr>
            </w:pPr>
            <w:r>
              <w:rPr>
                <w:rFonts w:eastAsia="仿宋_GB2312"/>
              </w:rPr>
              <w:t xml:space="preserve">3. </w:t>
            </w:r>
            <w:r>
              <w:rPr>
                <w:rFonts w:hint="eastAsia" w:eastAsia="仿宋_GB2312"/>
              </w:rPr>
              <w:t>年度考核合格或优秀，</w:t>
            </w:r>
            <w:r>
              <w:rPr>
                <w:rFonts w:eastAsia="仿宋_GB2312"/>
              </w:rPr>
              <w:t>每年年终</w:t>
            </w:r>
            <w:r>
              <w:rPr>
                <w:rFonts w:hint="eastAsia" w:eastAsia="仿宋_GB2312"/>
              </w:rPr>
              <w:t>分别</w:t>
            </w:r>
            <w:r>
              <w:rPr>
                <w:rFonts w:eastAsia="仿宋_GB2312"/>
              </w:rPr>
              <w:t>发放6000元或8000元的绩效奖励；</w:t>
            </w:r>
          </w:p>
          <w:p>
            <w:pPr>
              <w:spacing w:line="320" w:lineRule="exact"/>
              <w:rPr>
                <w:rFonts w:hint="eastAsia" w:eastAsia="仿宋_GB2312"/>
              </w:rPr>
            </w:pPr>
            <w:r>
              <w:rPr>
                <w:rFonts w:eastAsia="仿宋_GB2312"/>
              </w:rPr>
              <w:t>4. 每月发放约300元伙食补助</w:t>
            </w:r>
            <w:r>
              <w:rPr>
                <w:rFonts w:hint="eastAsia" w:eastAsia="仿宋_GB2312"/>
              </w:rPr>
              <w:t>；</w:t>
            </w:r>
          </w:p>
          <w:p>
            <w:pPr>
              <w:spacing w:line="320" w:lineRule="exact"/>
              <w:rPr>
                <w:rFonts w:eastAsia="仿宋_GB2312"/>
              </w:rPr>
            </w:pPr>
            <w:r>
              <w:rPr>
                <w:rFonts w:hint="eastAsia" w:eastAsia="仿宋_GB2312"/>
              </w:rPr>
              <w:t>5. 单位缴纳五险一金。</w:t>
            </w:r>
          </w:p>
        </w:tc>
        <w:tc>
          <w:tcPr>
            <w:tcW w:w="746" w:type="dxa"/>
            <w:noWrap w:val="0"/>
            <w:vAlign w:val="center"/>
          </w:tcPr>
          <w:p>
            <w:pPr>
              <w:spacing w:line="32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noWrap w:val="0"/>
            <w:vAlign w:val="center"/>
          </w:tcPr>
          <w:p>
            <w:pPr>
              <w:spacing w:line="280" w:lineRule="exact"/>
              <w:jc w:val="center"/>
              <w:rPr>
                <w:rFonts w:hint="eastAsia" w:eastAsia="仿宋_GB2312"/>
              </w:rPr>
            </w:pPr>
            <w:r>
              <w:rPr>
                <w:rFonts w:hint="eastAsia" w:eastAsia="仿宋_GB2312"/>
              </w:rPr>
              <w:t>合计</w:t>
            </w:r>
          </w:p>
        </w:tc>
        <w:tc>
          <w:tcPr>
            <w:tcW w:w="720" w:type="dxa"/>
            <w:noWrap w:val="0"/>
            <w:vAlign w:val="center"/>
          </w:tcPr>
          <w:p>
            <w:pPr>
              <w:spacing w:line="320" w:lineRule="exact"/>
              <w:jc w:val="center"/>
              <w:rPr>
                <w:rFonts w:eastAsia="仿宋_GB2312"/>
              </w:rPr>
            </w:pPr>
          </w:p>
        </w:tc>
        <w:tc>
          <w:tcPr>
            <w:tcW w:w="1080" w:type="dxa"/>
            <w:noWrap w:val="0"/>
            <w:vAlign w:val="center"/>
          </w:tcPr>
          <w:p>
            <w:pPr>
              <w:spacing w:line="320" w:lineRule="exact"/>
              <w:jc w:val="center"/>
              <w:rPr>
                <w:rFonts w:eastAsia="仿宋_GB2312"/>
              </w:rPr>
            </w:pPr>
          </w:p>
        </w:tc>
        <w:tc>
          <w:tcPr>
            <w:tcW w:w="720" w:type="dxa"/>
            <w:noWrap w:val="0"/>
            <w:vAlign w:val="center"/>
          </w:tcPr>
          <w:p>
            <w:pPr>
              <w:spacing w:line="320" w:lineRule="exact"/>
              <w:jc w:val="center"/>
              <w:rPr>
                <w:rFonts w:hint="eastAsia" w:eastAsia="仿宋_GB2312"/>
              </w:rPr>
            </w:pPr>
            <w:r>
              <w:rPr>
                <w:rFonts w:hint="eastAsia" w:eastAsia="仿宋_GB2312"/>
              </w:rPr>
              <w:t>15</w:t>
            </w:r>
          </w:p>
        </w:tc>
        <w:tc>
          <w:tcPr>
            <w:tcW w:w="2175" w:type="dxa"/>
            <w:noWrap w:val="0"/>
            <w:vAlign w:val="center"/>
          </w:tcPr>
          <w:p>
            <w:pPr>
              <w:spacing w:line="320" w:lineRule="exact"/>
              <w:rPr>
                <w:rFonts w:eastAsia="仿宋_GB2312"/>
              </w:rPr>
            </w:pPr>
          </w:p>
        </w:tc>
        <w:tc>
          <w:tcPr>
            <w:tcW w:w="4389" w:type="dxa"/>
            <w:noWrap w:val="0"/>
            <w:vAlign w:val="center"/>
          </w:tcPr>
          <w:p>
            <w:pPr>
              <w:spacing w:line="320" w:lineRule="exact"/>
              <w:ind w:left="315" w:hanging="315" w:hangingChars="150"/>
              <w:rPr>
                <w:rFonts w:eastAsia="仿宋_GB2312"/>
              </w:rPr>
            </w:pPr>
          </w:p>
        </w:tc>
        <w:tc>
          <w:tcPr>
            <w:tcW w:w="3696" w:type="dxa"/>
            <w:noWrap w:val="0"/>
            <w:vAlign w:val="center"/>
          </w:tcPr>
          <w:p>
            <w:pPr>
              <w:spacing w:line="320" w:lineRule="exact"/>
              <w:ind w:left="315" w:hanging="315" w:hangingChars="150"/>
              <w:rPr>
                <w:rFonts w:eastAsia="仿宋_GB2312"/>
              </w:rPr>
            </w:pPr>
          </w:p>
        </w:tc>
        <w:tc>
          <w:tcPr>
            <w:tcW w:w="746" w:type="dxa"/>
            <w:noWrap w:val="0"/>
            <w:vAlign w:val="center"/>
          </w:tcPr>
          <w:p>
            <w:pPr>
              <w:spacing w:line="320" w:lineRule="exact"/>
              <w:rPr>
                <w:rFonts w:eastAsia="仿宋_GB2312"/>
              </w:rPr>
            </w:pPr>
          </w:p>
        </w:tc>
      </w:tr>
    </w:tbl>
    <w:p>
      <w:pPr>
        <w:rPr>
          <w:rFonts w:eastAsia="仿宋_GB2312"/>
        </w:rPr>
        <w:sectPr>
          <w:pgSz w:w="16838" w:h="11906" w:orient="landscape"/>
          <w:pgMar w:top="1474" w:right="1440" w:bottom="1474" w:left="1440" w:header="851" w:footer="992" w:gutter="0"/>
          <w:pgNumType w:fmt="numberInDash"/>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iYjFmOTVjZjllYTMwY2ZhMTViMTI0MTc3MDNkYzEifQ=="/>
  </w:docVars>
  <w:rsids>
    <w:rsidRoot w:val="05B363EE"/>
    <w:rsid w:val="05B36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2022-11-30T08:21:00Z</dcterms:created>
  <dc:creator>Mao +</dc:creator>
  <cp:lastModifiedBy>Mao +</cp:lastModifiedBy>
  <dcterms:modified xsi:type="dcterms:W3CDTF">2022-11-30T08:22:05Z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82355056A5374109B691803DCC72B01E</vt:lpwstr>
  </property>
</Properties>
</file>