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  <w:t>试题一：</w:t>
      </w: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  <w:t>第一章“领悟人生真谛 把握人生方向”第二节第一点中的“高尚的人生追求”【内容见教材P21-23】；</w:t>
      </w: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542155" cy="6623050"/>
            <wp:effectExtent l="0" t="0" r="146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66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958715" cy="703262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4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887595" cy="703262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  <w:t>试题二：</w:t>
      </w: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  <w:t>第四章“明确价值要求 践行价值准则”第三节第二点中的“把社会主义核心价值观落细落小落实”【内容见教材P127-129】；</w:t>
      </w: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397375" cy="6451600"/>
            <wp:effectExtent l="0" t="0" r="698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64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552" w:leftChars="263"/>
        <w:rPr>
          <w:rFonts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253865" cy="6542405"/>
            <wp:effectExtent l="0" t="0" r="1333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4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65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Theme="minorEastAsia" w:hAnsiTheme="minorEastAsia" w:eastAsiaTheme="minorEastAsia"/>
          <w:color w:val="646464"/>
          <w:sz w:val="21"/>
          <w:szCs w:val="21"/>
        </w:rPr>
        <w:drawing>
          <wp:inline distT="0" distB="0" distL="0" distR="0">
            <wp:extent cx="4421505" cy="6534150"/>
            <wp:effectExtent l="0" t="0" r="133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65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b/>
          <w:color w:val="646464"/>
          <w:sz w:val="21"/>
          <w:szCs w:val="21"/>
        </w:rPr>
        <w:t>试题三：</w:t>
      </w:r>
    </w:p>
    <w:p>
      <w:pPr>
        <w:pStyle w:val="5"/>
        <w:shd w:val="clear" w:color="auto" w:fill="FFFFFF"/>
        <w:spacing w:before="0" w:beforeAutospacing="0" w:after="0" w:afterAutospacing="0"/>
        <w:ind w:firstLine="556"/>
        <w:rPr>
          <w:rFonts w:cs="Calibri" w:asciiTheme="minorEastAsia" w:hAnsiTheme="minorEastAsia" w:eastAsiaTheme="minorEastAsia"/>
          <w:color w:val="646464"/>
          <w:sz w:val="21"/>
          <w:szCs w:val="21"/>
        </w:rPr>
      </w:pPr>
      <w:r>
        <w:rPr>
          <w:rFonts w:hint="eastAsia" w:cs="Calibri" w:asciiTheme="minorEastAsia" w:hAnsiTheme="minorEastAsia" w:eastAsiaTheme="minorEastAsia"/>
          <w:color w:val="646464"/>
          <w:sz w:val="21"/>
          <w:szCs w:val="21"/>
        </w:rPr>
        <w:t>第五章“遵守道德规范 锤炼道德品格”第三节第二点中的“恪守职业道德”【内容见教材P163-167】；</w:t>
      </w:r>
    </w:p>
    <w:p>
      <w:pPr>
        <w:rPr>
          <w:rFonts w:hint="eastAsia" w:asciiTheme="minorEastAsia" w:hAnsiTheme="minorEastAsia"/>
          <w:szCs w:val="21"/>
        </w:rPr>
      </w:pPr>
      <w:r>
        <w:rPr>
          <w:rFonts w:cs="Calibri" w:asciiTheme="minorEastAsia" w:hAnsiTheme="minorEastAsia"/>
          <w:color w:val="646464"/>
          <w:szCs w:val="21"/>
        </w:rPr>
        <w:drawing>
          <wp:inline distT="0" distB="0" distL="0" distR="0">
            <wp:extent cx="4851400" cy="6874510"/>
            <wp:effectExtent l="0" t="0" r="1016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86935" cy="703262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572000" cy="703262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806315" cy="7032625"/>
            <wp:effectExtent l="0" t="0" r="952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3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681220" cy="7032625"/>
            <wp:effectExtent l="0" t="0" r="1270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MDA0M2IwMzQwNzg0MjIzZjg3Y2U0MzcyMzJlNWEifQ=="/>
  </w:docVars>
  <w:rsids>
    <w:rsidRoot w:val="008767AB"/>
    <w:rsid w:val="00031158"/>
    <w:rsid w:val="00352E76"/>
    <w:rsid w:val="00782E31"/>
    <w:rsid w:val="008767AB"/>
    <w:rsid w:val="00891514"/>
    <w:rsid w:val="00BE0502"/>
    <w:rsid w:val="00EA5934"/>
    <w:rsid w:val="00F94377"/>
    <w:rsid w:val="2BF6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customStyle="1" w:styleId="5">
    <w:name w:val="cjk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149</Words>
  <Characters>168</Characters>
  <Lines>1</Lines>
  <Paragraphs>1</Paragraphs>
  <TotalTime>22</TotalTime>
  <ScaleCrop>false</ScaleCrop>
  <LinksUpToDate>false</LinksUpToDate>
  <CharactersWithSpaces>171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2022-11-30T10:44:00Z</dcterms:created>
  <dc:creator>lenovo</dc:creator>
  <cp:lastModifiedBy>Flyme</cp:lastModifiedBy>
  <dcterms:modified xsi:type="dcterms:W3CDTF">2022-11-30T11:16:09Z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F2587EFCB4E24026B5379E7ECAB85DFD</vt:lpwstr>
  </property>
</Properties>
</file>