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在线考试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考场规则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36"/>
        <w:jc w:val="center"/>
        <w:textAlignment w:val="auto"/>
        <w:rPr>
          <w:rFonts w:hint="eastAsia" w:eastAsia="仿宋" w:asciiTheme="minorEastAsia" w:hAnsiTheme="minorEastAsia" w:cstheme="minor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行为，维护考生和本次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相关工作人员的合法权益，特制定本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考场</w:t>
      </w:r>
      <w:r>
        <w:rPr>
          <w:rFonts w:hint="eastAsia" w:ascii="仿宋_GB2312" w:hAnsi="仿宋_GB2312" w:eastAsia="仿宋_GB2312" w:cs="仿宋_GB2312"/>
          <w:sz w:val="32"/>
          <w:szCs w:val="32"/>
        </w:rPr>
        <w:t>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考生有下列情形之一的，取消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考生不遵守考场纪律，考试过程中有下列行为之一的，应当认定为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违反</w:t>
      </w:r>
      <w:r>
        <w:rPr>
          <w:rFonts w:hint="eastAsia" w:ascii="仿宋_GB2312" w:hAnsi="仿宋_GB2312" w:eastAsia="仿宋_GB2312" w:cs="仿宋_GB2312"/>
          <w:sz w:val="32"/>
          <w:szCs w:val="32"/>
        </w:rPr>
        <w:t>考场纪律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所处考试环境同时出现其他人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或与他人交流题目内容的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切屏、截屏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未经允许</w:t>
      </w:r>
      <w:r>
        <w:rPr>
          <w:rFonts w:hint="eastAsia" w:ascii="仿宋_GB2312" w:hAnsi="仿宋_GB2312" w:eastAsia="仿宋_GB2312" w:cs="仿宋_GB2312"/>
          <w:sz w:val="32"/>
          <w:szCs w:val="32"/>
        </w:rPr>
        <w:t>退出考试系统的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结束考试除外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离开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正面视频或佐证</w:t>
      </w:r>
      <w:r>
        <w:rPr>
          <w:rFonts w:hint="eastAsia" w:ascii="仿宋_GB2312" w:hAnsi="仿宋_GB2312" w:eastAsia="仿宋_GB2312" w:cs="仿宋_GB2312"/>
          <w:sz w:val="32"/>
          <w:szCs w:val="32"/>
        </w:rPr>
        <w:t>视频监控范围、遮挡摄像头的；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6.佩戴手表的；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考生违背考试公平、公正原则，考试过程中有下列行为之一的，应当认定为考试作弊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取消本场考试成绩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情节严重的追究相关责任：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未经许可接触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考试设备外的</w:t>
      </w:r>
      <w:r>
        <w:rPr>
          <w:rFonts w:hint="eastAsia" w:ascii="仿宋_GB2312" w:hAnsi="仿宋_GB2312" w:eastAsia="仿宋_GB2312" w:cs="仿宋_GB2312"/>
          <w:sz w:val="32"/>
          <w:szCs w:val="32"/>
        </w:rPr>
        <w:t>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取消本场考试成绩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情节严重的追究相关责任：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拍摄、抄录、传播试题内容的；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串通作弊或者参与有组织作弊的；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考生的不当行为导致试题泄露或造成重大社会影响的；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经后台监考发现，确认考生有其他违纪、舞弊行为的；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若发现考生有疑似违纪、舞弊等行为，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结束后由考务人员根据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过程中，考生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未按要求录制真实、有效的移动端佐证视频，影响考务人员判断考生行为的，取消本场考试成绩。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设备硬件故障、系统更新、断电断网等问题导致考试无法正常进行的，考试时间不做延长。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70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2022-11-30T02:21:09Z</dcterms:created>
  <dc:creator>Administrator</dc:creator>
  <cp:lastModifiedBy>Administrator</cp:lastModifiedBy>
  <dcterms:modified xsi:type="dcterms:W3CDTF">2022-11-30T02:22:29Z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