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附件1</w:t>
      </w:r>
    </w:p>
    <w:p>
      <w:pPr>
        <w:spacing w:line="480" w:lineRule="exact"/>
        <w:ind w:left="-6" w:leftChars="-6" w:hanging="13" w:hangingChars="3"/>
        <w:jc w:val="center"/>
        <w:rPr>
          <w:rFonts w:hint="eastAsia"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珠海高新技术产业开发区总工会公开招聘</w:t>
      </w:r>
    </w:p>
    <w:p>
      <w:pPr>
        <w:spacing w:line="480" w:lineRule="exact"/>
        <w:ind w:left="-6" w:leftChars="-6" w:hanging="13" w:hangingChars="3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1名</w:t>
      </w:r>
      <w:r>
        <w:rPr>
          <w:rFonts w:hint="eastAsia" w:eastAsia="方正小标宋简体"/>
          <w:sz w:val="44"/>
          <w:szCs w:val="44"/>
          <w:lang w:eastAsia="zh-CN"/>
        </w:rPr>
        <w:t>社会化工会工作者</w:t>
      </w:r>
      <w:r>
        <w:rPr>
          <w:rFonts w:hint="eastAsia" w:eastAsia="方正小标宋简体"/>
          <w:sz w:val="44"/>
          <w:szCs w:val="44"/>
        </w:rPr>
        <w:t>岗位一览表</w:t>
      </w:r>
      <w:r>
        <w:rPr>
          <w:rFonts w:eastAsia="方正小标宋简体"/>
          <w:sz w:val="44"/>
          <w:szCs w:val="44"/>
        </w:rPr>
        <w:t xml:space="preserve"> </w:t>
      </w:r>
    </w:p>
    <w:p>
      <w:pPr>
        <w:pStyle w:val="2"/>
      </w:pPr>
    </w:p>
    <w:tbl>
      <w:tblPr>
        <w:tblStyle w:val="4"/>
        <w:tblW w:w="1384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1241"/>
        <w:gridCol w:w="1350"/>
        <w:gridCol w:w="2237"/>
        <w:gridCol w:w="939"/>
        <w:gridCol w:w="1570"/>
        <w:gridCol w:w="1323"/>
        <w:gridCol w:w="43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6" w:hRule="atLeast"/>
          <w:tblHeader/>
          <w:jc w:val="center"/>
        </w:trPr>
        <w:tc>
          <w:tcPr>
            <w:tcW w:w="825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岗位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代码</w:t>
            </w:r>
          </w:p>
        </w:tc>
        <w:tc>
          <w:tcPr>
            <w:tcW w:w="1241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岗位类别</w:t>
            </w:r>
          </w:p>
        </w:tc>
        <w:tc>
          <w:tcPr>
            <w:tcW w:w="1350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岗位名称</w:t>
            </w:r>
          </w:p>
        </w:tc>
        <w:tc>
          <w:tcPr>
            <w:tcW w:w="2237" w:type="dxa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 w:ascii="黑体" w:hAnsi="黑体" w:eastAsia="黑体" w:cs="黑体"/>
                <w:sz w:val="24"/>
              </w:rPr>
              <w:t>工作内容</w:t>
            </w:r>
          </w:p>
        </w:tc>
        <w:tc>
          <w:tcPr>
            <w:tcW w:w="939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招聘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人数</w:t>
            </w:r>
          </w:p>
        </w:tc>
        <w:tc>
          <w:tcPr>
            <w:tcW w:w="1570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学历学位</w:t>
            </w:r>
          </w:p>
        </w:tc>
        <w:tc>
          <w:tcPr>
            <w:tcW w:w="1323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专业</w:t>
            </w:r>
          </w:p>
        </w:tc>
        <w:tc>
          <w:tcPr>
            <w:tcW w:w="4357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6" w:hRule="exact"/>
          <w:jc w:val="center"/>
        </w:trPr>
        <w:tc>
          <w:tcPr>
            <w:tcW w:w="825" w:type="dxa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241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专业类</w:t>
            </w:r>
          </w:p>
        </w:tc>
        <w:tc>
          <w:tcPr>
            <w:tcW w:w="1350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社会化工会工作者</w:t>
            </w:r>
          </w:p>
        </w:tc>
        <w:tc>
          <w:tcPr>
            <w:tcW w:w="2237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  <w:szCs w:val="32"/>
                <w:lang w:val="en-US"/>
              </w:rPr>
            </w:pPr>
            <w:r>
              <w:rPr>
                <w:rFonts w:hint="eastAsia"/>
                <w:sz w:val="24"/>
                <w:lang w:eastAsia="zh-CN"/>
              </w:rPr>
              <w:t>指导基层工会开展集体协商和民主管理工作，协调劳动关系，维护职工合法权益；组织开展各类职工服务活动和阵地建设；开展困难职工帮扶救助工作等；定期向上级工会报送交办的其他工作。</w:t>
            </w:r>
          </w:p>
        </w:tc>
        <w:tc>
          <w:tcPr>
            <w:tcW w:w="939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  <w:szCs w:val="32"/>
                <w:lang w:eastAsia="zh-CN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1</w:t>
            </w:r>
          </w:p>
        </w:tc>
        <w:tc>
          <w:tcPr>
            <w:tcW w:w="1570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  <w:szCs w:val="32"/>
                <w:lang w:val="en-US"/>
              </w:rPr>
            </w:pPr>
            <w:r>
              <w:rPr>
                <w:rFonts w:hint="eastAsia"/>
                <w:sz w:val="24"/>
              </w:rPr>
              <w:t>全日制本科以上学历、学士以上学位</w:t>
            </w:r>
          </w:p>
        </w:tc>
        <w:tc>
          <w:tcPr>
            <w:tcW w:w="1323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  <w:lang w:val="en-US" w:eastAsia="zh-CN"/>
              </w:rPr>
              <w:t>不限</w:t>
            </w:r>
          </w:p>
        </w:tc>
        <w:tc>
          <w:tcPr>
            <w:tcW w:w="4357" w:type="dxa"/>
            <w:vAlign w:val="center"/>
          </w:tcPr>
          <w:p>
            <w:pPr>
              <w:spacing w:line="300" w:lineRule="exact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1、35</w:t>
            </w:r>
            <w:r>
              <w:rPr>
                <w:rFonts w:hint="eastAsia"/>
                <w:sz w:val="24"/>
              </w:rPr>
              <w:t>周岁以下</w:t>
            </w:r>
            <w:r>
              <w:rPr>
                <w:rFonts w:hint="eastAsia"/>
                <w:sz w:val="24"/>
                <w:lang w:eastAsia="zh-CN"/>
              </w:rPr>
              <w:t>（198</w:t>
            </w:r>
            <w:r>
              <w:rPr>
                <w:rFonts w:hint="eastAsia"/>
                <w:sz w:val="24"/>
                <w:lang w:val="en-US" w:eastAsia="zh-CN"/>
              </w:rPr>
              <w:t>6</w:t>
            </w:r>
            <w:r>
              <w:rPr>
                <w:rFonts w:hint="eastAsia"/>
                <w:sz w:val="24"/>
                <w:lang w:eastAsia="zh-CN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>11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>30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  <w:lang w:eastAsia="zh-CN"/>
              </w:rPr>
              <w:t>以后出生）</w:t>
            </w:r>
            <w:r>
              <w:rPr>
                <w:rFonts w:hint="eastAsia"/>
                <w:sz w:val="24"/>
              </w:rPr>
              <w:t>；</w:t>
            </w:r>
          </w:p>
          <w:p>
            <w:pPr>
              <w:spacing w:line="300" w:lineRule="exact"/>
              <w:jc w:val="left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2、具有</w:t>
            </w:r>
            <w:r>
              <w:rPr>
                <w:rFonts w:hint="eastAsia"/>
                <w:sz w:val="24"/>
              </w:rPr>
              <w:t>两年及以上企业劳动人力资源</w:t>
            </w:r>
            <w:r>
              <w:rPr>
                <w:rFonts w:hint="eastAsia"/>
                <w:sz w:val="24"/>
                <w:lang w:eastAsia="zh-CN"/>
              </w:rPr>
              <w:t>、</w:t>
            </w:r>
            <w:r>
              <w:rPr>
                <w:rFonts w:hint="eastAsia"/>
                <w:sz w:val="24"/>
              </w:rPr>
              <w:t>信访调解部门</w:t>
            </w:r>
            <w:r>
              <w:rPr>
                <w:rFonts w:hint="eastAsia"/>
                <w:sz w:val="24"/>
                <w:lang w:eastAsia="zh-CN"/>
              </w:rPr>
              <w:t>或有工会工作</w:t>
            </w:r>
            <w:r>
              <w:rPr>
                <w:rFonts w:hint="eastAsia"/>
                <w:sz w:val="24"/>
              </w:rPr>
              <w:t>相关工作经验</w:t>
            </w:r>
            <w:r>
              <w:rPr>
                <w:rFonts w:hint="eastAsia"/>
                <w:sz w:val="24"/>
                <w:lang w:val="en-US" w:eastAsia="zh-CN"/>
              </w:rPr>
              <w:t>;</w:t>
            </w:r>
          </w:p>
          <w:p>
            <w:pPr>
              <w:spacing w:line="300" w:lineRule="exact"/>
              <w:jc w:val="both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3、</w:t>
            </w:r>
            <w:r>
              <w:rPr>
                <w:rFonts w:hint="eastAsia"/>
                <w:sz w:val="24"/>
              </w:rPr>
              <w:t>工作强度较大</w:t>
            </w:r>
            <w:r>
              <w:rPr>
                <w:rFonts w:hint="eastAsia"/>
                <w:sz w:val="24"/>
                <w:lang w:val="en-US" w:eastAsia="zh-CN"/>
              </w:rPr>
              <w:t>，适合男性；</w:t>
            </w:r>
          </w:p>
          <w:p>
            <w:pPr>
              <w:spacing w:line="300" w:lineRule="exact"/>
              <w:jc w:val="center"/>
              <w:rPr>
                <w:rFonts w:hint="eastAsia"/>
                <w:kern w:val="2"/>
                <w:sz w:val="24"/>
                <w:szCs w:val="32"/>
              </w:rPr>
            </w:pPr>
            <w:r>
              <w:rPr>
                <w:rFonts w:hint="eastAsia"/>
                <w:sz w:val="24"/>
                <w:lang w:val="en-US" w:eastAsia="zh-CN"/>
              </w:rPr>
              <w:t>4、</w:t>
            </w:r>
            <w:r>
              <w:rPr>
                <w:rFonts w:hint="eastAsia"/>
                <w:sz w:val="24"/>
              </w:rPr>
              <w:t>具有C1及以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上机动车驾驶证优先</w:t>
            </w:r>
            <w:r>
              <w:rPr>
                <w:rFonts w:hint="eastAsia"/>
                <w:sz w:val="24"/>
                <w:lang w:eastAsia="zh-CN"/>
              </w:rPr>
              <w:t>。</w:t>
            </w:r>
          </w:p>
        </w:tc>
      </w:tr>
    </w:tbl>
    <w:p/>
    <w:sectPr>
      <w:pgSz w:w="16838" w:h="11906" w:orient="landscape"/>
      <w:pgMar w:top="1134" w:right="1134" w:bottom="1134" w:left="1134" w:header="851" w:footer="992" w:gutter="0"/>
      <w:cols w:space="720" w:num="1"/>
      <w:rtlGutter w:val="0"/>
      <w:docGrid w:type="lines" w:linePitch="4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A67E4F"/>
    <w:rsid w:val="147B2BA2"/>
    <w:rsid w:val="290B5466"/>
    <w:rsid w:val="306212E3"/>
    <w:rsid w:val="43822DEC"/>
    <w:rsid w:val="4EBF5B8F"/>
    <w:rsid w:val="601C5108"/>
    <w:rsid w:val="608A01AF"/>
    <w:rsid w:val="6ADA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bCs/>
      <w:color w:val="000000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2022-11-22T06:39:00Z</dcterms:created>
  <dc:creator>Admin</dc:creator>
  <cp:lastModifiedBy>admin</cp:lastModifiedBy>
  <dcterms:modified xsi:type="dcterms:W3CDTF">2022-11-24T03:33:19Z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