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宋体" w:hAnsi="宋体" w:cs="宋体"/>
          <w:b w:val="0"/>
          <w:bCs w:val="0"/>
          <w:kern w:val="2"/>
          <w:sz w:val="32"/>
          <w:szCs w:val="32"/>
          <w:lang w:val="en-US" w:eastAsia="zh-CN" w:bidi="ar-SA"/>
        </w:rPr>
      </w:pPr>
      <w:r>
        <w:rPr>
          <w:rFonts w:hint="eastAsia" w:ascii="宋体" w:hAnsi="宋体" w:cs="宋体"/>
          <w:b w:val="0"/>
          <w:bCs w:val="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贵州华创产业投资有限公司2022年</w:t>
      </w:r>
      <w:r>
        <w:rPr>
          <w:rFonts w:hint="eastAsia" w:ascii="宋体" w:hAnsi="宋体" w:cs="宋体"/>
          <w:b/>
          <w:bCs/>
          <w:kern w:val="2"/>
          <w:sz w:val="44"/>
          <w:szCs w:val="44"/>
          <w:lang w:val="en-US" w:eastAsia="zh-CN" w:bidi="ar-SA"/>
        </w:rPr>
        <w:t>人事专员招聘人员面试</w:t>
      </w:r>
      <w:r>
        <w:rPr>
          <w:rFonts w:hint="eastAsia" w:ascii="宋体" w:hAnsi="宋体" w:eastAsia="宋体" w:cs="宋体"/>
          <w:b/>
          <w:bCs/>
          <w:kern w:val="2"/>
          <w:sz w:val="44"/>
          <w:szCs w:val="44"/>
          <w:lang w:val="en-US" w:eastAsia="zh-CN" w:bidi="ar-SA"/>
        </w:rPr>
        <w:t>新冠肺炎疫情防控告知暨承诺书</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应聘人员须认真阅读《</w:t>
      </w:r>
      <w:r>
        <w:rPr>
          <w:rFonts w:hint="eastAsia" w:ascii="仿宋_GB2312" w:hAnsi="仿宋_GB2312" w:eastAsia="仿宋_GB2312" w:cs="仿宋_GB2312"/>
          <w:sz w:val="32"/>
          <w:szCs w:val="32"/>
          <w:highlight w:val="none"/>
          <w:lang w:val="en-US" w:eastAsia="zh-CN"/>
        </w:rPr>
        <w:t>贵州华创产业投资有限公司2022年人事专员招聘人员面试新冠肺炎疫情防控告知暨承诺书</w:t>
      </w:r>
      <w:r>
        <w:rPr>
          <w:rFonts w:hint="eastAsia" w:ascii="仿宋" w:hAnsi="仿宋" w:eastAsia="仿宋" w:cs="仿宋"/>
          <w:sz w:val="32"/>
          <w:szCs w:val="32"/>
          <w:lang w:val="en-US" w:eastAsia="zh-CN"/>
        </w:rPr>
        <w:t>》，并书面承诺已知悉告知事项和防疫要求，自愿承担因不实承诺应承担的相关责任、接受相应处理。面试全过程，应聘人员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应聘人员自行负责，同时取消其相应面试资格，并按相应违纪违规行为处理规定处理。如有违法情况的，将依法追究其法律责任。</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一、疫情防控重要提示根据贵州省最新疫情防控规定，对本次面试应聘人员的防疫要求如下:</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(一)不符合国家、省有关疫情防控要求、不遵守有关疫情防控规定的人员不得参加本次</w:t>
      </w:r>
      <w:r>
        <w:rPr>
          <w:rFonts w:hint="eastAsia" w:ascii="仿宋" w:hAnsi="仿宋" w:eastAsia="仿宋" w:cs="仿宋"/>
          <w:color w:val="auto"/>
          <w:sz w:val="32"/>
          <w:szCs w:val="32"/>
          <w:lang w:val="en-US" w:eastAsia="zh-CN"/>
        </w:rPr>
        <w:t>面试。</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(二)处于康复或隔离期的病例、无症状感染者、疑似、确诊病例以及无症状感染者的密切接触者不得参加本次面试。</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(三)按防疫要求处于集中隔离、居家健康监测期间的人员不得参加本次面试。</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(四)对流动、出行须报备并提供相应</w:t>
      </w:r>
      <w:r>
        <w:rPr>
          <w:rFonts w:hint="eastAsia" w:ascii="仿宋" w:hAnsi="仿宋" w:eastAsia="仿宋" w:cs="仿宋"/>
          <w:sz w:val="32"/>
          <w:szCs w:val="32"/>
          <w:lang w:val="en-US" w:eastAsia="zh-CN"/>
        </w:rPr>
        <w:t>核酸检测阴性证明的人员，未按要求报备或未按要求提供相应核酸检测阴性证明的不得参加本次面试。</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(五)所有应聘人员均需提供48小时内核酸检测阴性证。</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color w:val="auto"/>
          <w:sz w:val="32"/>
          <w:szCs w:val="32"/>
          <w:lang w:val="en-US" w:eastAsia="zh-CN"/>
        </w:rPr>
        <w:t>)面试当天，经现场医务人员评估有可疑症状且不能排除新冠感染的应聘</w:t>
      </w:r>
      <w:r>
        <w:rPr>
          <w:rFonts w:hint="eastAsia" w:ascii="仿宋" w:hAnsi="仿宋" w:eastAsia="仿宋" w:cs="仿宋"/>
          <w:sz w:val="32"/>
          <w:szCs w:val="32"/>
          <w:lang w:val="en-US" w:eastAsia="zh-CN"/>
        </w:rPr>
        <w:t>人员，应配合工作人员按卫生健康部门要求到相应医院就诊，不得参加本次面试。</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应聘人员应自备一次性使用医用口罩，应聘人员在进入面试地点前要佩戴口罩，进入面试地点就座后，应聘人员可以自行决定是否继续佩戴;面试地点外的应聘人员要全程佩戴口罩。未按要求佩戴口罩的应聘人员，不得参加本次面试。</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面试前30分钟，应聘人员即可开始接受检测进入面试等待室，但不能进入面试教室。应聘人员应尽早到达面试地点，在面试地点入场检测处，要提前调出当天本人贵州健康码和国家通行行程卡绿码，做好入场扫码和体温检测准备，确保入场时间充足、秩序良好。</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(九）科目面试结束，应聘人员要按指令有序离场，不得拥挤扎堆，保持适当安全距离。废弃口罩应自行带走或放到指定垃圾桶，不得随意丢弃。</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除应聘人员和工作人员外，无关人员一律不得进入面试地点。除面试相关公务车辆和工作人员车辆外，社会车辆不得进入面试地点。提醒应聘人员勿自行驾车前往面试地点，建议尽量选择面试地点附近住宿或提前乘车前往面试地点，要把堵车因素和入场检测时间考虑在内。接送应聘人员车辆，应在距离面试地点大门一定距离处即停即走，避免造成交通拥堵。建议应聘人员提前了解天气状况，做好防雨防晒、防寒保暖的个人防护准备。</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应聘人员入场检测规定不符合疫情防控要求的人员不得参加本次面试，符合以上疫情防控要求的人员，须佩戴一次性使用医用口罩持面试当天的本人“贵州健康码、国家通信行程卡”绿码并经工作人员检测体温正常可以参加面试。应聘人员入场检测时和进入面试地点后，均须保持安全距离，不得扎堆聚集。入场检测具体规定如下:</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(一)“贵州健康码、国家通信行程卡”为绿码且体温正常(低于37.3℃)的应聘人员可以参加本次面试。贵州健康码使用咨询电话:12345。</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二)体温≥37.3℃的应聘人员，须立即安排进入临时隔离检查点，间隔15分钟后，由现场医务人员使用水银体温计进行体温复测，经复测体温正常(低于37.3℃)的，可以参加本次面试。经复测体温仍≥37.3℃的，不得参加本次面试。</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(三)未按要求佩戴一次性使用医用口罩的应聘人员不得参加本次面试。本人已认真阅读《</w:t>
      </w:r>
      <w:r>
        <w:rPr>
          <w:rFonts w:hint="eastAsia" w:ascii="仿宋_GB2312" w:hAnsi="仿宋_GB2312" w:eastAsia="仿宋_GB2312" w:cs="仿宋_GB2312"/>
          <w:sz w:val="32"/>
          <w:szCs w:val="32"/>
          <w:highlight w:val="none"/>
          <w:lang w:val="en-US" w:eastAsia="zh-CN"/>
        </w:rPr>
        <w:t>贵州华创产业投资有限公司2022年人事专员招聘人员面试新冠肺炎疫情防控告知暨承诺书</w:t>
      </w:r>
      <w:r>
        <w:rPr>
          <w:rFonts w:hint="eastAsia" w:ascii="仿宋" w:hAnsi="仿宋" w:eastAsia="仿宋" w:cs="仿宋"/>
          <w:sz w:val="32"/>
          <w:szCs w:val="32"/>
          <w:lang w:val="en-US" w:eastAsia="zh-CN"/>
        </w:rPr>
        <w:t>》，知悉告知事项、证明义务和防疫要求。</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此郑重承诺:本人符合本文规定的可参加本次面试的情形，本人将在面试全过程中严格遵守疫情防控规定，本人填报、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2"/>
          <w:sz w:val="32"/>
          <w:szCs w:val="32"/>
          <w:lang w:val="en-US" w:eastAsia="zh-CN" w:bidi="ar-SA"/>
        </w:rPr>
      </w:pPr>
      <w:bookmarkStart w:id="0" w:name="_GoBack"/>
      <w:bookmarkEnd w:id="0"/>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应聘人员姓名：</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身份证号：</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报考部门及岗位：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 w:hAnsi="仿宋" w:eastAsia="仿宋" w:cs="仿宋"/>
          <w:kern w:val="2"/>
          <w:sz w:val="32"/>
          <w:szCs w:val="32"/>
          <w:lang w:val="en-US" w:eastAsia="zh-CN" w:bidi="ar-SA"/>
        </w:rPr>
        <w:t xml:space="preserve">                日 期：</w:t>
      </w:r>
    </w:p>
    <w:sectPr>
      <w:footerReference r:id="rId3" w:type="default"/>
      <w:pgSz w:w="11906" w:h="16838"/>
      <w:pgMar w:top="1701" w:right="1474"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jcxNmY5OWQ2Y2I0Nzk4MTk2YzJiZDVkNDQ0YzQifQ=="/>
  </w:docVars>
  <w:rsids>
    <w:rsidRoot w:val="26E905F0"/>
    <w:rsid w:val="0B995414"/>
    <w:rsid w:val="0F6239E3"/>
    <w:rsid w:val="112F1D43"/>
    <w:rsid w:val="22E93481"/>
    <w:rsid w:val="26326662"/>
    <w:rsid w:val="26E905F0"/>
    <w:rsid w:val="4C9D1309"/>
    <w:rsid w:val="5C3A02B8"/>
    <w:rsid w:val="690643FC"/>
    <w:rsid w:val="74253AE1"/>
    <w:rsid w:val="7C37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sz w:val="24"/>
      <w:szCs w:val="2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1674</Words>
  <Characters>1703</Characters>
  <Lines>0</Lines>
  <Paragraphs>0</Paragraphs>
  <TotalTime>13</TotalTime>
  <ScaleCrop>false</ScaleCrop>
  <LinksUpToDate>false</LinksUpToDate>
  <CharactersWithSpaces>1749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2022-07-07T03:11:00Z</dcterms:created>
  <dc:creator>WPS_1490106312</dc:creator>
  <cp:lastModifiedBy>少年如蓝坠落心海</cp:lastModifiedBy>
  <dcterms:modified xsi:type="dcterms:W3CDTF">2022-11-15T02:24:17Z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EDB2EA448FB342039F40AB4D88AC4C19</vt:lpwstr>
  </property>
</Properties>
</file>