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w:t>
      </w:r>
      <w:r>
        <w:rPr>
          <w:rFonts w:hint="eastAsia" w:cs="Times New Roman" w:asciiTheme="majorEastAsia" w:hAnsiTheme="majorEastAsia" w:eastAsiaTheme="majorEastAsia"/>
          <w:b/>
          <w:color w:val="333333"/>
          <w:kern w:val="0"/>
          <w:sz w:val="44"/>
          <w:szCs w:val="44"/>
          <w:lang w:val="en-US" w:eastAsia="zh-CN"/>
        </w:rPr>
        <w:t>2</w:t>
      </w:r>
      <w:r>
        <w:rPr>
          <w:rFonts w:hint="eastAsia" w:cs="Times New Roman" w:asciiTheme="majorEastAsia" w:hAnsiTheme="majorEastAsia" w:eastAsiaTheme="majorEastAsia"/>
          <w:b/>
          <w:color w:val="333333"/>
          <w:kern w:val="0"/>
          <w:sz w:val="44"/>
          <w:szCs w:val="44"/>
        </w:rPr>
        <w:t>年长春市</w:t>
      </w:r>
      <w:r>
        <w:rPr>
          <w:rFonts w:hint="eastAsia" w:cs="Times New Roman" w:asciiTheme="majorEastAsia" w:hAnsiTheme="majorEastAsia" w:eastAsiaTheme="majorEastAsia"/>
          <w:b/>
          <w:color w:val="333333"/>
          <w:kern w:val="0"/>
          <w:sz w:val="44"/>
          <w:szCs w:val="44"/>
          <w:lang w:val="en-US" w:eastAsia="zh-CN"/>
        </w:rPr>
        <w:t>市直</w:t>
      </w:r>
      <w:r>
        <w:rPr>
          <w:rFonts w:hint="eastAsia" w:cs="Times New Roman" w:asciiTheme="majorEastAsia" w:hAnsiTheme="majorEastAsia" w:eastAsiaTheme="majorEastAsia"/>
          <w:b/>
          <w:color w:val="333333"/>
          <w:kern w:val="0"/>
          <w:sz w:val="44"/>
          <w:szCs w:val="44"/>
        </w:rPr>
        <w:t>事业单位公开招聘</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工作人员（含</w:t>
      </w:r>
      <w:r>
        <w:rPr>
          <w:rFonts w:hint="eastAsia" w:cs="Times New Roman" w:asciiTheme="majorEastAsia" w:hAnsiTheme="majorEastAsia" w:eastAsiaTheme="majorEastAsia"/>
          <w:b/>
          <w:color w:val="333333"/>
          <w:kern w:val="0"/>
          <w:sz w:val="44"/>
          <w:szCs w:val="44"/>
          <w:lang w:eastAsia="zh-CN"/>
        </w:rPr>
        <w:t>基层治理专干</w:t>
      </w:r>
      <w:r>
        <w:rPr>
          <w:rFonts w:hint="eastAsia" w:cs="Times New Roman" w:asciiTheme="majorEastAsia" w:hAnsiTheme="majorEastAsia" w:eastAsiaTheme="majorEastAsia"/>
          <w:b/>
          <w:color w:val="333333"/>
          <w:kern w:val="0"/>
          <w:sz w:val="44"/>
          <w:szCs w:val="44"/>
        </w:rPr>
        <w:t>）面试考生</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告知暨承诺书</w:t>
      </w:r>
    </w:p>
    <w:p>
      <w:pPr>
        <w:spacing w:line="500" w:lineRule="exact"/>
        <w:jc w:val="center"/>
        <w:rPr>
          <w:rFonts w:hint="eastAsia" w:cs="Times New Roman" w:asciiTheme="majorEastAsia" w:hAnsiTheme="majorEastAsia" w:eastAsiaTheme="majorEastAsia"/>
          <w:b/>
          <w:color w:val="333333"/>
          <w:kern w:val="0"/>
          <w:sz w:val="44"/>
          <w:szCs w:val="44"/>
        </w:rPr>
      </w:pPr>
    </w:p>
    <w:p>
      <w:pPr>
        <w:spacing w:line="400" w:lineRule="exact"/>
        <w:ind w:firstLine="544" w:firstLineChars="200"/>
        <w:rPr>
          <w:rFonts w:hint="eastAsia"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面试当天6:00准时入场，7:00入场完毕，未在7:00前入场的考生，视为自动放弃面试资格。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400" w:lineRule="exac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w:t>
      </w:r>
      <w:r>
        <w:rPr>
          <w:rFonts w:hint="eastAsia" w:ascii="仿宋" w:hAnsi="仿宋" w:eastAsia="仿宋" w:cs="仿宋"/>
          <w:spacing w:val="-4"/>
          <w:sz w:val="28"/>
          <w:szCs w:val="28"/>
          <w:lang w:val="en-US" w:eastAsia="zh-CN"/>
        </w:rPr>
        <w:t>24</w:t>
      </w:r>
      <w:r>
        <w:rPr>
          <w:rFonts w:hint="eastAsia" w:ascii="仿宋" w:hAnsi="仿宋" w:eastAsia="仿宋" w:cs="仿宋"/>
          <w:spacing w:val="-4"/>
          <w:sz w:val="28"/>
          <w:szCs w:val="28"/>
        </w:rPr>
        <w:t>小时内</w:t>
      </w:r>
      <w:r>
        <w:rPr>
          <w:rFonts w:hint="eastAsia" w:ascii="仿宋" w:hAnsi="仿宋" w:eastAsia="仿宋" w:cs="仿宋"/>
          <w:spacing w:val="-4"/>
          <w:sz w:val="28"/>
          <w:szCs w:val="28"/>
          <w:lang w:eastAsia="zh-CN"/>
        </w:rPr>
        <w:t>（以采样时间为准）</w:t>
      </w:r>
      <w:r>
        <w:rPr>
          <w:rFonts w:hint="eastAsia" w:ascii="仿宋" w:hAnsi="仿宋" w:eastAsia="仿宋" w:cs="仿宋"/>
          <w:spacing w:val="-4"/>
          <w:sz w:val="28"/>
          <w:szCs w:val="28"/>
        </w:rPr>
        <w:t>长春</w:t>
      </w:r>
      <w:r>
        <w:rPr>
          <w:rFonts w:hint="eastAsia" w:ascii="仿宋" w:hAnsi="仿宋" w:eastAsia="仿宋" w:cs="仿宋"/>
          <w:spacing w:val="-4"/>
          <w:sz w:val="28"/>
          <w:szCs w:val="28"/>
          <w:lang w:eastAsia="zh-CN"/>
        </w:rPr>
        <w:t>地区有资质</w:t>
      </w:r>
      <w:r>
        <w:rPr>
          <w:rFonts w:hint="eastAsia" w:ascii="仿宋" w:hAnsi="仿宋" w:eastAsia="仿宋" w:cs="仿宋"/>
          <w:spacing w:val="-4"/>
          <w:sz w:val="28"/>
          <w:szCs w:val="28"/>
        </w:rPr>
        <w:t>检测机构出具的新冠病毒核酸检测阴性证明</w:t>
      </w:r>
      <w:r>
        <w:rPr>
          <w:rFonts w:hint="eastAsia" w:ascii="仿宋" w:hAnsi="仿宋" w:eastAsia="仿宋" w:cs="仿宋"/>
          <w:spacing w:val="-4"/>
          <w:sz w:val="28"/>
          <w:szCs w:val="28"/>
          <w:lang w:eastAsia="zh-CN"/>
        </w:rPr>
        <w:t>（</w:t>
      </w:r>
      <w:r>
        <w:rPr>
          <w:rFonts w:hint="eastAsia" w:ascii="仿宋" w:hAnsi="仿宋" w:eastAsia="仿宋" w:cs="仿宋"/>
          <w:color w:val="auto"/>
          <w:spacing w:val="-4"/>
          <w:sz w:val="28"/>
          <w:szCs w:val="28"/>
        </w:rPr>
        <w:t>如：</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28</w:t>
      </w:r>
      <w:r>
        <w:rPr>
          <w:rFonts w:hint="eastAsia" w:ascii="仿宋" w:hAnsi="仿宋" w:eastAsia="仿宋" w:cs="仿宋"/>
          <w:color w:val="auto"/>
          <w:spacing w:val="-4"/>
          <w:sz w:val="28"/>
          <w:szCs w:val="28"/>
        </w:rPr>
        <w:t>日面试，须持</w:t>
      </w:r>
      <w:r>
        <w:rPr>
          <w:rFonts w:hint="eastAsia" w:ascii="仿宋" w:hAnsi="仿宋" w:eastAsia="仿宋" w:cs="仿宋"/>
          <w:color w:val="auto"/>
          <w:spacing w:val="-4"/>
          <w:sz w:val="28"/>
          <w:szCs w:val="28"/>
          <w:lang w:val="en-US" w:eastAsia="zh-CN"/>
        </w:rPr>
        <w:t>11</w:t>
      </w:r>
      <w:r>
        <w:rPr>
          <w:rFonts w:hint="eastAsia" w:ascii="仿宋" w:hAnsi="仿宋" w:eastAsia="仿宋" w:cs="仿宋"/>
          <w:color w:val="auto"/>
          <w:spacing w:val="-4"/>
          <w:sz w:val="28"/>
          <w:szCs w:val="28"/>
        </w:rPr>
        <w:t>月</w:t>
      </w:r>
      <w:r>
        <w:rPr>
          <w:rFonts w:hint="eastAsia" w:ascii="仿宋" w:hAnsi="仿宋" w:eastAsia="仿宋" w:cs="仿宋"/>
          <w:color w:val="auto"/>
          <w:spacing w:val="-4"/>
          <w:sz w:val="28"/>
          <w:szCs w:val="28"/>
          <w:lang w:val="en-US" w:eastAsia="zh-CN"/>
        </w:rPr>
        <w:t>27</w:t>
      </w:r>
      <w:r>
        <w:rPr>
          <w:rFonts w:hint="eastAsia" w:ascii="仿宋" w:hAnsi="仿宋" w:eastAsia="仿宋" w:cs="仿宋"/>
          <w:color w:val="auto"/>
          <w:spacing w:val="-4"/>
          <w:sz w:val="28"/>
          <w:szCs w:val="28"/>
        </w:rPr>
        <w:t>日以后长春</w:t>
      </w:r>
      <w:r>
        <w:rPr>
          <w:rFonts w:hint="eastAsia" w:ascii="仿宋" w:hAnsi="仿宋" w:eastAsia="仿宋" w:cs="仿宋"/>
          <w:color w:val="auto"/>
          <w:spacing w:val="-4"/>
          <w:sz w:val="28"/>
          <w:szCs w:val="28"/>
          <w:lang w:eastAsia="zh-CN"/>
        </w:rPr>
        <w:t>地区</w:t>
      </w:r>
      <w:r>
        <w:rPr>
          <w:rFonts w:hint="eastAsia" w:ascii="仿宋" w:hAnsi="仿宋" w:eastAsia="仿宋" w:cs="仿宋"/>
          <w:color w:val="auto"/>
          <w:spacing w:val="-4"/>
          <w:sz w:val="28"/>
          <w:szCs w:val="28"/>
        </w:rPr>
        <w:t>检测机构</w:t>
      </w:r>
      <w:r>
        <w:rPr>
          <w:rFonts w:hint="eastAsia" w:ascii="仿宋" w:hAnsi="仿宋" w:eastAsia="仿宋" w:cs="仿宋"/>
          <w:strike w:val="0"/>
          <w:dstrike w:val="0"/>
          <w:color w:val="auto"/>
          <w:kern w:val="0"/>
          <w:sz w:val="28"/>
          <w:szCs w:val="28"/>
          <w:lang w:val="en-US" w:eastAsia="zh-CN"/>
        </w:rPr>
        <w:t>出具的</w:t>
      </w:r>
      <w:r>
        <w:rPr>
          <w:rFonts w:hint="eastAsia" w:ascii="仿宋" w:hAnsi="仿宋" w:eastAsia="仿宋" w:cs="仿宋"/>
          <w:color w:val="auto"/>
          <w:spacing w:val="-4"/>
          <w:sz w:val="28"/>
          <w:szCs w:val="28"/>
        </w:rPr>
        <w:t>检测证明</w:t>
      </w:r>
      <w:r>
        <w:rPr>
          <w:rFonts w:hint="eastAsia" w:ascii="仿宋" w:hAnsi="仿宋" w:eastAsia="仿宋" w:cs="仿宋"/>
          <w:color w:val="auto"/>
          <w:spacing w:val="-4"/>
          <w:sz w:val="28"/>
          <w:szCs w:val="28"/>
          <w:lang w:val="en-US" w:eastAsia="zh-CN"/>
        </w:rPr>
        <w:t>）</w:t>
      </w:r>
      <w:bookmarkStart w:id="0" w:name="_GoBack"/>
      <w:bookmarkEnd w:id="0"/>
      <w:r>
        <w:rPr>
          <w:rFonts w:hint="eastAsia" w:ascii="仿宋" w:hAnsi="仿宋" w:eastAsia="仿宋" w:cs="仿宋"/>
          <w:spacing w:val="-4"/>
          <w:sz w:val="28"/>
          <w:szCs w:val="28"/>
          <w:lang w:val="en-US" w:eastAsia="zh-CN"/>
        </w:rPr>
        <w:t>；</w:t>
      </w:r>
      <w:r>
        <w:rPr>
          <w:rFonts w:hint="eastAsia" w:ascii="仿宋" w:hAnsi="仿宋" w:eastAsia="仿宋" w:cs="仿宋"/>
          <w:spacing w:val="-4"/>
          <w:sz w:val="28"/>
          <w:szCs w:val="28"/>
        </w:rPr>
        <w:t>③《2022年长春市市直事业单位公开招聘工作人员（含基层治理专干）面试考生告知暨承诺书》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④《2022年长春市</w:t>
      </w:r>
      <w:r>
        <w:rPr>
          <w:rFonts w:hint="eastAsia" w:ascii="仿宋" w:hAnsi="仿宋" w:eastAsia="仿宋" w:cs="仿宋"/>
          <w:spacing w:val="-4"/>
          <w:sz w:val="28"/>
          <w:szCs w:val="28"/>
          <w:lang w:val="en-US" w:eastAsia="zh-CN"/>
        </w:rPr>
        <w:t>市直</w:t>
      </w:r>
      <w:r>
        <w:rPr>
          <w:rFonts w:hint="eastAsia" w:ascii="仿宋" w:hAnsi="仿宋" w:eastAsia="仿宋" w:cs="仿宋"/>
          <w:spacing w:val="-4"/>
          <w:sz w:val="28"/>
          <w:szCs w:val="28"/>
        </w:rPr>
        <w:t>事业单位公开招聘工作人员（含基层治理专干）面试考生健康管理信息承诺书》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lang w:val="en-US" w:eastAsia="zh-CN"/>
        </w:rPr>
        <w:t>各位</w:t>
      </w:r>
      <w:r>
        <w:rPr>
          <w:rFonts w:hint="eastAsia" w:ascii="仿宋_GB2312" w:hAnsi="仿宋_GB2312" w:eastAsia="仿宋_GB2312" w:cs="仿宋_GB2312"/>
          <w:spacing w:val="-4"/>
          <w:sz w:val="28"/>
          <w:szCs w:val="28"/>
        </w:rPr>
        <w:t>考生</w:t>
      </w:r>
      <w:r>
        <w:rPr>
          <w:rFonts w:hint="eastAsia" w:ascii="仿宋_GB2312" w:hAnsi="仿宋_GB2312" w:eastAsia="仿宋_GB2312" w:cs="仿宋_GB2312"/>
          <w:spacing w:val="-4"/>
          <w:sz w:val="28"/>
          <w:szCs w:val="28"/>
          <w:lang w:val="en-US" w:eastAsia="zh-CN"/>
        </w:rPr>
        <w:t>请</w:t>
      </w:r>
      <w:r>
        <w:rPr>
          <w:rFonts w:hint="eastAsia" w:ascii="仿宋_GB2312" w:hAnsi="仿宋_GB2312" w:eastAsia="仿宋_GB2312" w:cs="仿宋_GB2312"/>
          <w:spacing w:val="-4"/>
          <w:sz w:val="28"/>
          <w:szCs w:val="28"/>
        </w:rPr>
        <w:t>提前</w:t>
      </w:r>
      <w:r>
        <w:rPr>
          <w:rFonts w:hint="eastAsia" w:ascii="仿宋_GB2312" w:hAnsi="仿宋_GB2312" w:eastAsia="仿宋_GB2312" w:cs="仿宋_GB2312"/>
          <w:spacing w:val="-4"/>
          <w:sz w:val="28"/>
          <w:szCs w:val="28"/>
          <w:lang w:val="en-US" w:eastAsia="zh-CN"/>
        </w:rPr>
        <w:t>向长春市各级疾控中心（详细咨询电话可通过“长春疾控”公众号查询）</w:t>
      </w:r>
      <w:r>
        <w:rPr>
          <w:rFonts w:hint="eastAsia" w:ascii="仿宋_GB2312" w:hAnsi="仿宋_GB2312" w:eastAsia="仿宋_GB2312" w:cs="仿宋_GB2312"/>
          <w:spacing w:val="-4"/>
          <w:sz w:val="28"/>
          <w:szCs w:val="28"/>
        </w:rPr>
        <w:t>了解长春市疫情防控相关政策和</w:t>
      </w:r>
      <w:r>
        <w:rPr>
          <w:rFonts w:hint="eastAsia" w:ascii="仿宋_GB2312" w:hAnsi="仿宋_GB2312" w:eastAsia="仿宋_GB2312" w:cs="仿宋_GB2312"/>
          <w:spacing w:val="-4"/>
          <w:sz w:val="28"/>
          <w:szCs w:val="28"/>
          <w:lang w:val="en-US" w:eastAsia="zh-CN"/>
        </w:rPr>
        <w:t>具体</w:t>
      </w:r>
      <w:r>
        <w:rPr>
          <w:rFonts w:hint="eastAsia" w:ascii="仿宋_GB2312" w:hAnsi="仿宋_GB2312" w:eastAsia="仿宋_GB2312" w:cs="仿宋_GB2312"/>
          <w:spacing w:val="-4"/>
          <w:sz w:val="28"/>
          <w:szCs w:val="28"/>
        </w:rPr>
        <w:t>要求，合理安排行程</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特别是外省和省内跨市参加考试的考生，要了解和遵守长春市对外来人员疫情防控要求，</w:t>
      </w:r>
      <w:r>
        <w:rPr>
          <w:rFonts w:hint="eastAsia" w:ascii="仿宋_GB2312" w:hAnsi="仿宋_GB2312" w:eastAsia="仿宋_GB2312" w:cs="仿宋_GB2312"/>
          <w:color w:val="auto"/>
          <w:spacing w:val="-4"/>
          <w:sz w:val="28"/>
          <w:szCs w:val="28"/>
        </w:rPr>
        <w:t>避免</w:t>
      </w:r>
      <w:r>
        <w:rPr>
          <w:rFonts w:hint="eastAsia" w:ascii="仿宋_GB2312" w:hAnsi="仿宋_GB2312" w:eastAsia="仿宋_GB2312" w:cs="仿宋_GB2312"/>
          <w:color w:val="auto"/>
          <w:spacing w:val="-4"/>
          <w:sz w:val="28"/>
          <w:szCs w:val="28"/>
          <w:lang w:val="en-US" w:eastAsia="zh-CN"/>
        </w:rPr>
        <w:t>因</w:t>
      </w:r>
      <w:r>
        <w:rPr>
          <w:rFonts w:hint="eastAsia" w:ascii="仿宋_GB2312" w:hAnsi="仿宋_GB2312" w:eastAsia="仿宋_GB2312" w:cs="仿宋_GB2312"/>
          <w:color w:val="auto"/>
          <w:spacing w:val="-4"/>
          <w:sz w:val="28"/>
          <w:szCs w:val="28"/>
        </w:rPr>
        <w:t>旅居史、接触史等</w:t>
      </w:r>
      <w:r>
        <w:rPr>
          <w:rFonts w:hint="eastAsia" w:ascii="仿宋_GB2312" w:hAnsi="仿宋_GB2312" w:eastAsia="仿宋_GB2312" w:cs="仿宋_GB2312"/>
          <w:color w:val="auto"/>
          <w:spacing w:val="-4"/>
          <w:sz w:val="28"/>
          <w:szCs w:val="28"/>
          <w:lang w:val="en-US" w:eastAsia="zh-CN"/>
        </w:rPr>
        <w:t>情况无法</w:t>
      </w:r>
      <w:r>
        <w:rPr>
          <w:rFonts w:hint="eastAsia" w:ascii="仿宋_GB2312" w:hAnsi="仿宋_GB2312" w:eastAsia="仿宋_GB2312" w:cs="仿宋_GB2312"/>
          <w:color w:val="auto"/>
          <w:spacing w:val="-4"/>
          <w:sz w:val="28"/>
          <w:szCs w:val="28"/>
        </w:rPr>
        <w:t>参加考试</w:t>
      </w:r>
      <w:r>
        <w:rPr>
          <w:rFonts w:hint="eastAsia" w:ascii="仿宋_GB2312" w:hAnsi="仿宋_GB2312" w:eastAsia="仿宋_GB2312" w:cs="仿宋_GB2312"/>
          <w:spacing w:val="-4"/>
          <w:sz w:val="28"/>
          <w:szCs w:val="28"/>
        </w:rPr>
        <w:t>。须进行隔离观察的，要提前到达长春市按要求报备并隔离观察，并于面试当天出示解除隔离证明。面试入场前不能出示解除隔离证明的，不能参加面试。正处在隔离观察期的考生，不能参加面试，不予补考。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spacing w:val="-4"/>
          <w:sz w:val="28"/>
          <w:szCs w:val="28"/>
          <w:lang w:val="en-US" w:eastAsia="zh-CN"/>
        </w:rPr>
        <w:t>4</w:t>
      </w:r>
      <w:r>
        <w:rPr>
          <w:rFonts w:hint="eastAsia" w:ascii="仿宋_GB2312" w:hAnsi="仿宋_GB2312" w:eastAsia="仿宋_GB2312" w:cs="仿宋_GB2312"/>
          <w:color w:val="000000"/>
          <w:spacing w:val="-4"/>
          <w:sz w:val="28"/>
          <w:szCs w:val="28"/>
        </w:rPr>
        <w:t>.所有考生核酸检测费用自理</w:t>
      </w:r>
      <w:r>
        <w:rPr>
          <w:rFonts w:hint="eastAsia" w:ascii="黑体" w:hAnsi="黑体" w:eastAsia="黑体" w:cs="仿宋_GB2312"/>
          <w:color w:val="000000"/>
          <w:spacing w:val="-4"/>
          <w:sz w:val="28"/>
          <w:szCs w:val="28"/>
        </w:rPr>
        <w:t>。</w:t>
      </w:r>
      <w:r>
        <w:rPr>
          <w:rFonts w:ascii="黑体" w:hAnsi="黑体" w:eastAsia="黑体" w:cs="Times New Roman"/>
          <w:sz w:val="28"/>
          <w:szCs w:val="28"/>
        </w:rPr>
        <w:t>面试当</w:t>
      </w:r>
      <w:r>
        <w:rPr>
          <w:rFonts w:hint="eastAsia" w:ascii="黑体" w:hAnsi="黑体" w:eastAsia="黑体" w:cs="Times New Roman"/>
          <w:sz w:val="28"/>
          <w:szCs w:val="28"/>
        </w:rPr>
        <w:t>日入场前</w:t>
      </w:r>
      <w:r>
        <w:rPr>
          <w:rFonts w:ascii="黑体" w:hAnsi="黑体" w:eastAsia="黑体" w:cs="Times New Roman"/>
          <w:sz w:val="28"/>
          <w:szCs w:val="28"/>
        </w:rPr>
        <w:t>，考生不能出具</w:t>
      </w:r>
      <w:r>
        <w:rPr>
          <w:rFonts w:hint="eastAsia" w:ascii="黑体" w:hAnsi="黑体" w:eastAsia="黑体" w:cs="Times New Roman"/>
          <w:sz w:val="28"/>
          <w:szCs w:val="28"/>
          <w:u w:val="single"/>
          <w:lang w:val="en-US" w:eastAsia="zh-CN"/>
        </w:rPr>
        <w:t>24</w:t>
      </w:r>
      <w:r>
        <w:rPr>
          <w:rFonts w:hint="eastAsia" w:ascii="黑体" w:hAnsi="黑体" w:eastAsia="黑体" w:cs="Times New Roman"/>
          <w:sz w:val="28"/>
          <w:szCs w:val="28"/>
          <w:u w:val="single"/>
        </w:rPr>
        <w:t>小时</w:t>
      </w:r>
      <w:r>
        <w:rPr>
          <w:rFonts w:ascii="黑体" w:hAnsi="黑体" w:eastAsia="黑体" w:cs="Times New Roman"/>
          <w:sz w:val="28"/>
          <w:szCs w:val="28"/>
          <w:u w:val="single"/>
        </w:rPr>
        <w:t>内</w:t>
      </w:r>
      <w:r>
        <w:rPr>
          <w:rFonts w:hint="eastAsia" w:ascii="黑体" w:hAnsi="黑体" w:eastAsia="黑体" w:cs="Times New Roman"/>
          <w:sz w:val="28"/>
          <w:szCs w:val="28"/>
          <w:u w:val="single"/>
          <w:lang w:eastAsia="zh-CN"/>
        </w:rPr>
        <w:t>（以</w:t>
      </w:r>
      <w:r>
        <w:rPr>
          <w:rFonts w:hint="eastAsia" w:ascii="黑体" w:hAnsi="黑体" w:eastAsia="黑体" w:cs="Times New Roman"/>
          <w:color w:val="auto"/>
          <w:sz w:val="28"/>
          <w:szCs w:val="28"/>
          <w:u w:val="single"/>
          <w:lang w:eastAsia="zh-CN"/>
        </w:rPr>
        <w:t>采样时间为准）</w:t>
      </w:r>
      <w:r>
        <w:rPr>
          <w:rFonts w:ascii="黑体" w:hAnsi="黑体" w:eastAsia="黑体" w:cs="Times New Roman"/>
          <w:color w:val="auto"/>
          <w:sz w:val="28"/>
          <w:szCs w:val="28"/>
          <w:u w:val="single"/>
        </w:rPr>
        <w:t>本人</w:t>
      </w:r>
      <w:r>
        <w:rPr>
          <w:rFonts w:hint="eastAsia" w:ascii="黑体" w:hAnsi="黑体" w:eastAsia="黑体" w:cs="Times New Roman"/>
          <w:color w:val="auto"/>
          <w:sz w:val="28"/>
          <w:szCs w:val="28"/>
          <w:u w:val="single"/>
        </w:rPr>
        <w:t>在</w:t>
      </w:r>
      <w:r>
        <w:rPr>
          <w:rFonts w:ascii="黑体" w:hAnsi="黑体" w:eastAsia="黑体" w:cs="Times New Roman"/>
          <w:color w:val="auto"/>
          <w:sz w:val="28"/>
          <w:szCs w:val="28"/>
          <w:u w:val="single"/>
        </w:rPr>
        <w:t>长春</w:t>
      </w:r>
      <w:r>
        <w:rPr>
          <w:rFonts w:hint="eastAsia" w:ascii="黑体" w:hAnsi="黑体" w:eastAsia="黑体" w:cs="Times New Roman"/>
          <w:color w:val="auto"/>
          <w:sz w:val="28"/>
          <w:szCs w:val="28"/>
          <w:u w:val="single"/>
          <w:lang w:eastAsia="zh-CN"/>
        </w:rPr>
        <w:t>地区有资质</w:t>
      </w:r>
      <w:r>
        <w:rPr>
          <w:rFonts w:ascii="黑体" w:hAnsi="黑体" w:eastAsia="黑体" w:cs="Times New Roman"/>
          <w:color w:val="auto"/>
          <w:sz w:val="28"/>
          <w:szCs w:val="28"/>
          <w:u w:val="single"/>
        </w:rPr>
        <w:t>检测机构</w:t>
      </w:r>
      <w:r>
        <w:rPr>
          <w:rFonts w:hint="eastAsia" w:ascii="黑体" w:hAnsi="黑体" w:eastAsia="黑体" w:cs="Times New Roman"/>
          <w:color w:val="auto"/>
          <w:sz w:val="28"/>
          <w:szCs w:val="28"/>
          <w:u w:val="single"/>
        </w:rPr>
        <w:t>核酸</w:t>
      </w:r>
      <w:r>
        <w:rPr>
          <w:rFonts w:ascii="黑体" w:hAnsi="黑体" w:eastAsia="黑体" w:cs="Times New Roman"/>
          <w:color w:val="auto"/>
          <w:sz w:val="28"/>
          <w:szCs w:val="28"/>
          <w:u w:val="single"/>
        </w:rPr>
        <w:t>检测阴性证明的</w:t>
      </w:r>
      <w:r>
        <w:rPr>
          <w:rFonts w:ascii="黑体" w:hAnsi="黑体" w:eastAsia="黑体" w:cs="Times New Roman"/>
          <w:sz w:val="28"/>
          <w:szCs w:val="28"/>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5</w:t>
      </w:r>
      <w:r>
        <w:rPr>
          <w:rFonts w:hint="eastAsia" w:ascii="仿宋_GB2312" w:hAnsi="仿宋_GB2312" w:eastAsia="仿宋_GB2312"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w:t>
      </w:r>
      <w:r>
        <w:rPr>
          <w:rFonts w:hint="eastAsia" w:ascii="仿宋_GB2312" w:hAnsi="仿宋_GB2312" w:eastAsia="仿宋_GB2312" w:cs="仿宋_GB2312"/>
          <w:color w:val="000000"/>
          <w:spacing w:val="-4"/>
          <w:sz w:val="28"/>
          <w:szCs w:val="28"/>
          <w:lang w:eastAsia="zh-CN"/>
        </w:rPr>
        <w:t>考场</w:t>
      </w:r>
      <w:r>
        <w:rPr>
          <w:rFonts w:hint="eastAsia" w:ascii="仿宋_GB2312" w:hAnsi="仿宋_GB2312" w:eastAsia="仿宋_GB2312" w:cs="仿宋_GB2312"/>
          <w:color w:val="000000"/>
          <w:spacing w:val="-4"/>
          <w:sz w:val="28"/>
          <w:szCs w:val="28"/>
        </w:rPr>
        <w:t>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7</w:t>
      </w:r>
      <w:r>
        <w:rPr>
          <w:rFonts w:hint="eastAsia" w:ascii="仿宋_GB2312" w:hAnsi="仿宋_GB2312" w:eastAsia="仿宋_GB2312" w:cs="仿宋_GB2312"/>
          <w:color w:val="000000"/>
          <w:spacing w:val="-4"/>
          <w:sz w:val="28"/>
          <w:szCs w:val="28"/>
        </w:rPr>
        <w:t>.面试考生须自备符合防疫要求的一次性医用外科及以上级别口罩，口罩上不得有特殊标识，除身份确认、用餐等需要外</w:t>
      </w: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须全程佩戴，做好个人防护。</w:t>
      </w:r>
    </w:p>
    <w:p>
      <w:pPr>
        <w:spacing w:line="400" w:lineRule="exact"/>
        <w:ind w:firstLine="660"/>
        <w:rPr>
          <w:rFonts w:hint="default" w:ascii="仿宋_GB2312" w:hAnsi="仿宋_GB2312" w:eastAsia="仿宋_GB2312" w:cs="仿宋_GB2312"/>
          <w:color w:val="000000"/>
          <w:spacing w:val="-4"/>
          <w:sz w:val="28"/>
          <w:szCs w:val="28"/>
          <w:lang w:val="en-US" w:eastAsia="zh-CN"/>
        </w:rPr>
      </w:pPr>
      <w:r>
        <w:rPr>
          <w:rFonts w:hint="eastAsia" w:ascii="仿宋_GB2312" w:hAnsi="仿宋_GB2312" w:eastAsia="仿宋_GB2312" w:cs="仿宋_GB2312"/>
          <w:color w:val="000000"/>
          <w:spacing w:val="-4"/>
          <w:sz w:val="28"/>
          <w:szCs w:val="28"/>
          <w:lang w:val="en-US" w:eastAsia="zh-CN"/>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10</w:t>
      </w:r>
      <w:r>
        <w:rPr>
          <w:rFonts w:hint="eastAsia" w:ascii="仿宋_GB2312" w:hAnsi="仿宋_GB2312" w:eastAsia="仿宋_GB2312"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请用正楷字抄写以下这段话，并于面试当天将本告知暨承诺书和《2022年长春市</w:t>
      </w:r>
      <w:r>
        <w:rPr>
          <w:rFonts w:hint="eastAsia" w:ascii="仿宋_GB2312" w:hAnsi="仿宋_GB2312" w:eastAsia="仿宋_GB2312" w:cs="仿宋_GB2312"/>
          <w:color w:val="000000"/>
          <w:spacing w:val="-4"/>
          <w:sz w:val="28"/>
          <w:szCs w:val="28"/>
          <w:lang w:val="en-US" w:eastAsia="zh-CN"/>
        </w:rPr>
        <w:t>市直</w:t>
      </w:r>
      <w:r>
        <w:rPr>
          <w:rFonts w:hint="eastAsia" w:ascii="仿宋_GB2312" w:hAnsi="仿宋_GB2312" w:eastAsia="仿宋_GB2312" w:cs="仿宋_GB2312"/>
          <w:color w:val="000000"/>
          <w:spacing w:val="-4"/>
          <w:sz w:val="28"/>
          <w:szCs w:val="28"/>
        </w:rPr>
        <w:t>事业单位公开招聘工作人员（含基层治理专干）面试考生健康管理信息承诺书》上交指定工作人员：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lang w:val="en-US" w:eastAsia="zh-CN"/>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1NzcyY2NmNDk5MmZmYzM2MWIyMzExZGE1MzdjOTUifQ=="/>
  </w:docVars>
  <w:rsids>
    <w:rsidRoot w:val="0080033D"/>
    <w:rsid w:val="00216A1C"/>
    <w:rsid w:val="00381FE4"/>
    <w:rsid w:val="00587059"/>
    <w:rsid w:val="0080033D"/>
    <w:rsid w:val="009F008E"/>
    <w:rsid w:val="00A03954"/>
    <w:rsid w:val="00A97858"/>
    <w:rsid w:val="00BB6FC5"/>
    <w:rsid w:val="00DC62D3"/>
    <w:rsid w:val="01F61EBD"/>
    <w:rsid w:val="0B995089"/>
    <w:rsid w:val="0D186410"/>
    <w:rsid w:val="18AB0FDA"/>
    <w:rsid w:val="19E0044D"/>
    <w:rsid w:val="1BF23BC7"/>
    <w:rsid w:val="1C252021"/>
    <w:rsid w:val="1CBE1ADD"/>
    <w:rsid w:val="1D4F13A0"/>
    <w:rsid w:val="1E69578C"/>
    <w:rsid w:val="1EF9608D"/>
    <w:rsid w:val="27126B31"/>
    <w:rsid w:val="29465BB0"/>
    <w:rsid w:val="2E0630BA"/>
    <w:rsid w:val="31F018CC"/>
    <w:rsid w:val="328332AA"/>
    <w:rsid w:val="3AAB1149"/>
    <w:rsid w:val="3C627989"/>
    <w:rsid w:val="442B5397"/>
    <w:rsid w:val="45C96CDB"/>
    <w:rsid w:val="47187669"/>
    <w:rsid w:val="48E155A0"/>
    <w:rsid w:val="4C797214"/>
    <w:rsid w:val="4D975614"/>
    <w:rsid w:val="50633173"/>
    <w:rsid w:val="528B50F4"/>
    <w:rsid w:val="5B655C76"/>
    <w:rsid w:val="5D3E52C6"/>
    <w:rsid w:val="63AD5DD7"/>
    <w:rsid w:val="676270E4"/>
    <w:rsid w:val="6D430C0D"/>
    <w:rsid w:val="6DD92AC5"/>
    <w:rsid w:val="70133ECA"/>
    <w:rsid w:val="70D651E1"/>
    <w:rsid w:val="73EC1AA2"/>
    <w:rsid w:val="74054191"/>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1424</Words>
  <Characters>1466</Characters>
  <Lines>11</Lines>
  <Paragraphs>3</Paragraphs>
  <TotalTime>5</TotalTime>
  <ScaleCrop>false</ScaleCrop>
  <LinksUpToDate>false</LinksUpToDate>
  <CharactersWithSpaces>1489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Administrator</cp:lastModifiedBy>
  <cp:lastPrinted>2022-11-22T05:05:27Z</cp:lastPrinted>
  <dcterms:modified xsi:type="dcterms:W3CDTF">2022-11-22T05:07:46Z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E0C48F25A84C4FE9ACF7CA40E936A001</vt:lpwstr>
  </property>
</Properties>
</file>