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附件：</w:t>
      </w:r>
    </w:p>
    <w:p>
      <w:pPr>
        <w:spacing w:line="580" w:lineRule="exact"/>
        <w:ind w:firstLine="3080" w:firstLineChars="700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防疫承诺书</w:t>
      </w:r>
    </w:p>
    <w:p>
      <w:pPr>
        <w:spacing w:line="580" w:lineRule="exact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本人郑重承诺：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在参加北海市人民检察院2022年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/>
          <w:sz w:val="32"/>
          <w:szCs w:val="32"/>
        </w:rPr>
        <w:t>日举办的聘用人员控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制数招聘及自聘人员考试中，严格遵守《北海市人民检院20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年下半年度招聘考试公告》以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及当地的防疫政策要求，如违反相关规定，造成的一切后果由本人承担！</w:t>
      </w:r>
    </w:p>
    <w:p>
      <w:pPr>
        <w:wordWrap w:val="0"/>
        <w:spacing w:line="70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wordWrap w:val="0"/>
        <w:spacing w:line="700" w:lineRule="exact"/>
        <w:ind w:firstLine="640" w:firstLineChars="200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wordWrap w:val="0"/>
        <w:spacing w:line="580" w:lineRule="exact"/>
        <w:ind w:firstLine="800" w:firstLineChars="2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承诺人：</w:t>
      </w:r>
    </w:p>
    <w:p>
      <w:pPr>
        <w:wordWrap w:val="0"/>
        <w:spacing w:line="580" w:lineRule="exact"/>
        <w:ind w:firstLine="4800" w:firstLineChars="1500"/>
        <w:rPr>
          <w:rFonts w:hint="default" w:ascii="Times New Roman" w:hAnsi="Times New Roman" w:eastAsia="仿宋_GB231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日  期：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- 3 -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00000000"/>
    <w:rsid w:val="2AA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2022-11-21T08:48:01Z</dcterms:created>
  <dc:creator>小米</dc:creator>
  <cp:lastModifiedBy>小米</cp:lastModifiedBy>
  <dcterms:modified xsi:type="dcterms:W3CDTF">2022-11-21T08:48:04Z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4FD54313149F437DBB49EE495A12C8E0</vt:lpwstr>
  </property>
</Properties>
</file>