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宋体" w:hAnsi="宋体" w:eastAsia="仿宋_GB2312" w:cs="Courier New"/>
          <w:b/>
          <w:color w:val="000000"/>
          <w:sz w:val="30"/>
          <w:szCs w:val="30"/>
        </w:rPr>
      </w:pPr>
      <w:r>
        <w:rPr>
          <w:rFonts w:hint="eastAsia" w:ascii="宋体" w:hAnsi="宋体" w:eastAsia="仿宋_GB2312" w:cs="Courier New"/>
          <w:b/>
          <w:color w:val="000000"/>
          <w:sz w:val="30"/>
          <w:szCs w:val="30"/>
        </w:rPr>
        <w:t>附件3：</w:t>
      </w:r>
    </w:p>
    <w:p>
      <w:pPr>
        <w:widowControl/>
        <w:spacing w:line="520" w:lineRule="exact"/>
        <w:jc w:val="center"/>
        <w:rPr>
          <w:rFonts w:ascii="宋体" w:hAnsi="宋体" w:eastAsia="仿宋_GB2312" w:cs="Courier New"/>
          <w:b/>
          <w:color w:val="00000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宋体" w:hAnsi="宋体" w:eastAsia="仿宋_GB2312" w:cs="Courier New"/>
          <w:b/>
          <w:color w:val="000000"/>
          <w:sz w:val="44"/>
          <w:szCs w:val="44"/>
        </w:rPr>
      </w:pPr>
    </w:p>
    <w:p>
      <w:pPr>
        <w:widowControl/>
        <w:spacing w:line="520" w:lineRule="exact"/>
        <w:jc w:val="center"/>
        <w:rPr>
          <w:rFonts w:ascii="宋体" w:hAnsi="宋体" w:eastAsia="仿宋_GB2312" w:cs="Courier New"/>
          <w:b/>
          <w:color w:val="000000"/>
          <w:sz w:val="44"/>
          <w:szCs w:val="44"/>
        </w:rPr>
      </w:pPr>
      <w:r>
        <w:rPr>
          <w:rFonts w:ascii="宋体" w:hAnsi="宋体" w:eastAsia="仿宋_GB2312" w:cs="Courier New"/>
          <w:b/>
          <w:color w:val="000000"/>
          <w:sz w:val="44"/>
          <w:szCs w:val="44"/>
        </w:rPr>
        <w:t>体能测评考生</w:t>
      </w:r>
      <w:r>
        <w:rPr>
          <w:rFonts w:hint="eastAsia" w:ascii="宋体" w:hAnsi="宋体" w:eastAsia="仿宋_GB2312" w:cs="Courier New"/>
          <w:b/>
          <w:color w:val="000000"/>
          <w:sz w:val="44"/>
          <w:szCs w:val="44"/>
        </w:rPr>
        <w:t>承诺书</w:t>
      </w:r>
    </w:p>
    <w:p>
      <w:pPr>
        <w:widowControl/>
        <w:spacing w:line="520" w:lineRule="exact"/>
        <w:jc w:val="center"/>
        <w:rPr>
          <w:rFonts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widowControl/>
        <w:spacing w:line="52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本人承诺身体健康，能够按照人力资源和社会保障部、公安部、国家公务员局颁布的《公安机关录用人民警察体能测评项目和标准（暂行）》（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人社部发〔2011〕48号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）要求，参加由兴仁市公安局组织的兴仁市2022年公开招聘事业单位工作人员（公安职位）的体能测评考试，如因本人隐瞒身体状况，并由此造成严重后果的，责任由本人自负。</w:t>
      </w:r>
    </w:p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3040" w:firstLineChars="9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firstLine="3040" w:firstLineChars="9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测评考生：</w:t>
      </w:r>
    </w:p>
    <w:p>
      <w:pPr>
        <w:widowControl/>
        <w:spacing w:line="520" w:lineRule="exact"/>
        <w:ind w:firstLine="3040" w:firstLineChars="9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20" w:lineRule="exact"/>
        <w:ind w:right="460" w:firstLine="3200" w:firstLineChars="10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月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spacing w:line="520" w:lineRule="exact"/>
        <w:rPr>
          <w:rFonts w:ascii="Calibri" w:hAnsi="Calibri" w:eastAsia="仿宋_GB2312" w:cs="Times New Roman"/>
          <w:color w:val="000000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sz w:val="32"/>
          <w:szCs w:val="32"/>
        </w:rPr>
      </w:pPr>
    </w:p>
    <w:p>
      <w:pPr>
        <w:widowControl/>
        <w:jc w:val="left"/>
        <w:rPr>
          <w:rFonts w:ascii="Calibri" w:hAnsi="宋体" w:eastAsia="仿宋_GB2312" w:cs="宋体"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588" w:bottom="192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8276353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-</w:t>
        </w:r>
        <w:r>
          <w:rPr>
            <w:sz w:val="32"/>
            <w:szCs w:val="32"/>
          </w:rPr>
          <w:t xml:space="preserve"> 2 -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D5446"/>
    <w:rsid w:val="3FA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2022-11-14T08:00:00Z</dcterms:created>
  <dc:creator>admin</dc:creator>
  <cp:lastModifiedBy>admin</cp:lastModifiedBy>
  <dcterms:modified xsi:type="dcterms:W3CDTF">2022-11-14T08:00:45Z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