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ascii="Times New Roman" w:hAnsi="Times New Roman"/>
        </w:rPr>
      </w:pPr>
    </w:p>
    <w:p>
      <w:pPr>
        <w:snapToGrid w:val="0"/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纳溪区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年公卫特别岗招募报名表</w:t>
      </w:r>
    </w:p>
    <w:bookmarkEnd w:id="0"/>
    <w:p>
      <w:pPr>
        <w:pStyle w:val="2"/>
        <w:rPr>
          <w:rFonts w:ascii="Times New Roman" w:hAnsi="Times New Roman"/>
        </w:rPr>
      </w:pPr>
    </w:p>
    <w:tbl>
      <w:tblPr>
        <w:tblStyle w:val="7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10"/>
        <w:gridCol w:w="1161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片</w:t>
            </w: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学历（学位）</w:t>
            </w: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入学前户籍</w:t>
            </w: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毕业学校及毕业时间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报考县区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ind w:firstLine="560" w:firstLineChars="200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报考岗位类型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医疗卫生岗（应急岗）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医疗卫生岗（其他）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13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勾选项</w:t>
            </w:r>
          </w:p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560" w:firstLineChars="200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内勾选：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脱贫家庭的毕业生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低保家庭的毕业生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零就业家庭的毕业生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ascii="Times New Roman" w:hAnsi="Times New Roman" w:eastAsia="Times New Roman"/>
              </w:rPr>
            </w:pPr>
          </w:p>
          <w:p>
            <w:pPr>
              <w:snapToGrid w:val="0"/>
              <w:spacing w:line="590" w:lineRule="exact"/>
              <w:ind w:firstLine="2800" w:firstLineChars="10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考生本人签字：</w:t>
            </w:r>
          </w:p>
          <w:p>
            <w:pPr>
              <w:snapToGrid w:val="0"/>
              <w:spacing w:line="590" w:lineRule="exact"/>
              <w:ind w:firstLine="4799" w:firstLineChars="1714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注：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90" w:lineRule="exac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此表正反双面打印，一式两份。</w:t>
            </w:r>
          </w:p>
        </w:tc>
      </w:tr>
    </w:tbl>
    <w:p>
      <w:pPr>
        <w:pStyle w:val="2"/>
        <w:spacing w:after="0" w:line="560" w:lineRule="exact"/>
        <w:ind w:left="31680" w:firstLine="31680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97" w:right="1559" w:bottom="1559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701" w:h="1134" w:wrap="around" w:vAnchor="text" w:hAnchor="margin" w:xAlign="outside" w:y="1"/>
      <w:jc w:val="center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9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jUyYTA5NWRhMThkMjVmMWU5ZjNlZWM3ZTBlMDkifQ=="/>
  </w:docVars>
  <w:rsids>
    <w:rsidRoot w:val="3A8D09EB"/>
    <w:rsid w:val="252C773F"/>
    <w:rsid w:val="3A8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99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2022-11-14T09:18:00Z</dcterms:created>
  <dc:creator>蒋秋平</dc:creator>
  <cp:lastModifiedBy>蒋秋平</cp:lastModifiedBy>
  <dcterms:modified xsi:type="dcterms:W3CDTF">2022-11-14T09:18:31Z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84EF9E1365664C6C860FEBA710066E85</vt:lpwstr>
  </property>
</Properties>
</file>