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4"/>
        </w:rPr>
      </w:pPr>
      <w:bookmarkStart w:id="1" w:name="_GoBack"/>
      <w:r>
        <w:rPr>
          <w:rFonts w:hint="eastAsia" w:ascii="方正小标宋简体" w:eastAsia="方正小标宋简体"/>
          <w:w w:val="95"/>
          <w:sz w:val="40"/>
          <w:szCs w:val="44"/>
        </w:rPr>
        <w:t>浏阳市2022年公开招聘卫健系统专业人才（第二批）</w:t>
      </w:r>
      <w:r>
        <w:rPr>
          <w:rFonts w:hint="eastAsia" w:ascii="方正小标宋简体" w:eastAsia="方正小标宋简体"/>
          <w:sz w:val="40"/>
          <w:szCs w:val="44"/>
        </w:rPr>
        <w:t>考察合格人员名单（一）</w:t>
      </w:r>
      <w:bookmarkEnd w:id="1"/>
    </w:p>
    <w:tbl>
      <w:tblPr>
        <w:tblStyle w:val="3"/>
        <w:tblW w:w="8922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48"/>
        <w:gridCol w:w="936"/>
        <w:gridCol w:w="707"/>
        <w:gridCol w:w="2985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考  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报考岗位名称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报考单位名称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000000139919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杨晓娅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A2-呼吸危重症医学科医师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000000139854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A3-急诊科医师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尹胡海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A4-心血管病科医师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000000139878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白子璇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A4-心血管病科医师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A5-大外科医师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000000139789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桂梅花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A5-大外科医师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000000139794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颖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A6-公共卫生信息化工作人员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000000139822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鑫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A7-公共卫生监测工作人员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000000139797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A16-神经内科医师1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000000139832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竞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A17-消化内科医师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A18-眼科医师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010002301304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晓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B2-康复科医师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010002401313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B3-功能科医师（超声科）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010002401317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陈岳琪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B3-功能科医师（超声科）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010002500120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肖喜志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B4-重症医学科护士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010002500801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何访月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B4-重症医学科护士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010002500415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B4-重症医学科护士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010002500312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蔡小梅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B4-重症医学科护士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010002600908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江海燕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B5-护士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010002601025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王彬彬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B5-护士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010002601012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赖智年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B5-护士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010002600929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邓雅妮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B5-护士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010002600927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张慧烨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B5-护士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010002701107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孙水旺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B6-临床医师3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010003101118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夏飞武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B10-外科医师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010003101124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凌佳帅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B10-外科医师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集里医院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010003201307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彭丁桂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B11-针灸推拿医师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骨伤科医院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010003701125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C2-儿科医师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古港镇中心卫生院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010004101201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C6-临床医师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小河乡卫生院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010004301319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C8-检验技师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葛家镇卫生院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010004401206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龚洁丹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C9-临床医师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淳口镇卫生院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010004401205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刘奕昀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C9-临床医师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淳口镇卫生院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010004501210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C10-内科医师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沙市镇卫生院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010004601217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陈锶佳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C11-外科医师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沙市镇卫生院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010004901230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冉淑清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C14-临床医师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高坪镇卫生院、大围山镇卫生院、永和镇七宝山卫生院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010004901228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C14-临床医师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高坪镇卫生院、大围山镇卫生院、永和镇七宝山卫生院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010004901225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管丽娟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C14-临床医师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高坪镇卫生院、大围山镇卫生院、永和镇七宝山卫生院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D1-放射医师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关口街道社区卫生服务中心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D2-B超医师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大瑶镇中心卫生院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000000139925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D3-口腔医师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镇头镇中心卫生院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000000139971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滔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D4-口腔医师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古港镇中心卫生院、普迹镇卫生院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D5-放射医师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沙市镇卫生院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000000140088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陈品函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D6-影像医师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柏加镇卫生院</w:t>
            </w:r>
          </w:p>
        </w:tc>
      </w:tr>
      <w:bookmarkEnd w:id="0"/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701" w:right="1417" w:bottom="1587" w:left="170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MxN2RjYzI1NDY5YTFjZmM4MzcyYjM0YjA4OWUifQ=="/>
  </w:docVars>
  <w:rsids>
    <w:rsidRoot w:val="61613218"/>
    <w:rsid w:val="616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2022-11-13T09:27:00Z</dcterms:created>
  <dc:creator>文文爸</dc:creator>
  <cp:lastModifiedBy>文文爸</cp:lastModifiedBy>
  <dcterms:modified xsi:type="dcterms:W3CDTF">2022-11-13T09:31:09Z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1BC46B4B9205480CB348D44A5DDDCA2F</vt:lpwstr>
  </property>
</Properties>
</file>