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ind w:left="0" w:lef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/>
          <w:color w:val="000000"/>
          <w:sz w:val="28"/>
          <w:szCs w:val="28"/>
        </w:rPr>
        <w:t>附件：</w:t>
      </w:r>
      <w:r>
        <w:rPr>
          <w:rFonts w:ascii="仿宋_GB2312" w:hAnsi="仿宋_GB2312" w:eastAsia="仿宋_GB2312"/>
          <w:color w:val="000000"/>
          <w:sz w:val="28"/>
          <w:szCs w:val="28"/>
        </w:rPr>
        <w:t>上传材料</w:t>
      </w:r>
      <w:r>
        <w:rPr>
          <w:rFonts w:hint="eastAsia" w:ascii="仿宋_GB2312" w:hAnsi="仿宋_GB2312" w:eastAsia="仿宋_GB2312"/>
          <w:color w:val="000000"/>
          <w:sz w:val="28"/>
          <w:szCs w:val="28"/>
          <w:lang w:eastAsia="zh-CN"/>
        </w:rPr>
        <w:t>清单</w:t>
      </w:r>
    </w:p>
    <w:tbl>
      <w:tblPr>
        <w:tblStyle w:val="2"/>
        <w:tblW w:w="982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7"/>
        <w:gridCol w:w="5954"/>
        <w:gridCol w:w="566"/>
        <w:gridCol w:w="566"/>
        <w:gridCol w:w="566"/>
        <w:gridCol w:w="566"/>
        <w:gridCol w:w="566"/>
        <w:gridCol w:w="56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47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序号</w:t>
            </w:r>
          </w:p>
        </w:tc>
        <w:tc>
          <w:tcPr>
            <w:tcW w:w="5954" w:type="dxa"/>
            <w:vMerge w:val="restart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材料名称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国（境）内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院校毕业生</w:t>
            </w:r>
          </w:p>
        </w:tc>
        <w:tc>
          <w:tcPr>
            <w:tcW w:w="1698" w:type="dxa"/>
            <w:gridSpan w:val="3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国（境）外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院校毕业生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7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954" w:type="dxa"/>
            <w:vMerge w:val="continue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textAlignment w:val="auto"/>
              <w:outlineLvl w:val="9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7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</w:rPr>
              <w:t>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就业推荐表(需加盖学校公章)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最高学历成绩单(需加盖学校公章)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博士研究生学籍验证报告(学信网)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本科学籍验证报告(学信网)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硕士研究生学位证、学历证(合并为1个PDF格式文件)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本科学位证、学历证(合并为1个PDF格式文件)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国外学历学位认证书（未取得的，上传在读证明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或录取通知书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 xml:space="preserve"> 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微软雅黑" w:hAnsi="微软雅黑" w:eastAsia="微软雅黑"/>
                <w:color w:val="000000"/>
                <w:sz w:val="27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所有非中文材料的中文翻译件（加盖翻译公司印章，合并为1个PDF格式文件）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与留学行程相关的出入境记录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</w:rPr>
              <w:t>含本人详细录取信息的本科录取新生名册扫描件（加盖学校公章）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ascii="微软雅黑" w:hAnsi="微软雅黑" w:eastAsia="微软雅黑"/>
                <w:color w:val="000000"/>
                <w:sz w:val="24"/>
              </w:rPr>
              <w:t>√</w:t>
            </w: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47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户口本户主页与个人页</w:t>
            </w:r>
          </w:p>
        </w:tc>
        <w:tc>
          <w:tcPr>
            <w:tcW w:w="3396" w:type="dxa"/>
            <w:gridSpan w:val="6"/>
            <w:tcBorders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Autospacing="0" w:afterAutospacing="0" w:line="240" w:lineRule="auto"/>
              <w:jc w:val="center"/>
              <w:textAlignment w:val="auto"/>
              <w:outlineLvl w:val="9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身份证号非“110”开头的北京生源毕业生上传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adjustRightInd/>
        <w:snapToGrid/>
        <w:spacing w:beforeAutospacing="0" w:afterAutospacing="0" w:line="240" w:lineRule="auto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  <w:bookmarkStart w:id="0" w:name="_GoBack"/>
      <w:r>
        <w:rPr>
          <w:rFonts w:hint="eastAsia" w:ascii="仿宋" w:hAnsi="仿宋" w:eastAsia="仿宋" w:cs="仿宋"/>
          <w:color w:val="000000"/>
          <w:sz w:val="24"/>
          <w:szCs w:val="24"/>
        </w:rPr>
        <w:t>备注：出入境记录在国家移民管理局出入境记录查询系统中申请下载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723BB"/>
    <w:rsid w:val="1BC814D9"/>
    <w:rsid w:val="292E32D5"/>
    <w:rsid w:val="2C11482A"/>
    <w:rsid w:val="37D3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382</Characters>
  <Lines>0</Lines>
  <Paragraphs>0</Paragraphs>
  <TotalTime>11</TotalTime>
  <ScaleCrop>false</ScaleCrop>
  <LinksUpToDate>false</LinksUpToDate>
  <CharactersWithSpaces>403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BEPC</dc:creator>
  <cp:lastModifiedBy>彳孓。</cp:lastModifiedBy>
  <dcterms:modified xsi:type="dcterms:W3CDTF">2022-11-11T04:42:52Z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62CDC855E6034E4596578D303DD906EC</vt:lpwstr>
  </property>
</Properties>
</file>