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81" w:tblpY="577"/>
        <w:tblOverlap w:val="never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8"/>
        <w:gridCol w:w="1327"/>
        <w:gridCol w:w="99"/>
        <w:gridCol w:w="1407"/>
        <w:gridCol w:w="113"/>
        <w:gridCol w:w="1714"/>
        <w:gridCol w:w="2230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375" w:hRule="atLeast"/>
        </w:trPr>
        <w:tc>
          <w:tcPr>
            <w:tcW w:w="49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附件: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380" w:hRule="atLeast"/>
        </w:trPr>
        <w:tc>
          <w:tcPr>
            <w:tcW w:w="49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cs="方正小标宋简体" w:asciiTheme="majorEastAsia" w:hAnsiTheme="majorEastAsia" w:eastAsiaTheme="majorEastAsia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bCs/>
                <w:color w:val="000000"/>
                <w:kern w:val="0"/>
                <w:sz w:val="38"/>
                <w:szCs w:val="38"/>
              </w:rPr>
              <w:t>东丰县司法局2022年招聘基层人民调解员报名表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720" w:hRule="atLeast"/>
        </w:trPr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（二寸免冠正面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640" w:hRule="atLeast"/>
        </w:trPr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出生年月 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660" w:hRule="atLeast"/>
        </w:trPr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660" w:hRule="atLeast"/>
        </w:trPr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103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          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2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600" w:hRule="atLeast"/>
        </w:trPr>
        <w:tc>
          <w:tcPr>
            <w:tcW w:w="4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7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98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25" w:hRule="exact"/>
        </w:trPr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25" w:hRule="exact"/>
        </w:trPr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25" w:hRule="exact"/>
        </w:trPr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25" w:hRule="exact"/>
        </w:trPr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25" w:hRule="exact"/>
        </w:trPr>
        <w:tc>
          <w:tcPr>
            <w:tcW w:w="4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860" w:hRule="atLeast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452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本人承诺对以上所填内容的真实性负责，若有虚假，将取消报名资格，并承担相应法律责任。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承诺人签字：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年    月    日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312" w:hRule="atLeast"/>
        </w:trPr>
        <w:tc>
          <w:tcPr>
            <w:tcW w:w="499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注：报名人所填写内容及提供的报名材料、证件、证明等均真实有效，若有虚假，将取消报名资格。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680" w:hRule="atLeast"/>
        </w:trPr>
        <w:tc>
          <w:tcPr>
            <w:tcW w:w="4992" w:type="pct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76" w:lineRule="exact"/>
        <w:rPr>
          <w:sz w:val="32"/>
          <w:szCs w:val="32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jA3YTFlMTQ2YWViNTkwMGIwYWYyNTYwYTE1MzQifQ=="/>
  </w:docVars>
  <w:rsids>
    <w:rsidRoot w:val="613B5207"/>
    <w:rsid w:val="003C5926"/>
    <w:rsid w:val="004F7A8A"/>
    <w:rsid w:val="00AE741F"/>
    <w:rsid w:val="00E70BE8"/>
    <w:rsid w:val="0F7B3B01"/>
    <w:rsid w:val="19E73463"/>
    <w:rsid w:val="19EB608A"/>
    <w:rsid w:val="1DC520E6"/>
    <w:rsid w:val="227E3118"/>
    <w:rsid w:val="297923DA"/>
    <w:rsid w:val="29AC702E"/>
    <w:rsid w:val="34462AD1"/>
    <w:rsid w:val="3894435E"/>
    <w:rsid w:val="3F58185E"/>
    <w:rsid w:val="42E22FD9"/>
    <w:rsid w:val="49EE6A7E"/>
    <w:rsid w:val="4CD4211B"/>
    <w:rsid w:val="4E0C5ED3"/>
    <w:rsid w:val="4F526BB6"/>
    <w:rsid w:val="613B5207"/>
    <w:rsid w:val="69865E79"/>
    <w:rsid w:val="772A39B6"/>
    <w:rsid w:val="7BCE4A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2479</Words>
  <Characters>2589</Characters>
  <Lines>22</Lines>
  <Paragraphs>6</Paragraphs>
  <TotalTime>2</TotalTime>
  <ScaleCrop>false</ScaleCrop>
  <LinksUpToDate>false</LinksUpToDate>
  <CharactersWithSpaces>2951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2022-11-11T06:18:00Z</dcterms:created>
  <dc:creator>zzc</dc:creator>
  <cp:lastModifiedBy>Administrator</cp:lastModifiedBy>
  <cp:lastPrinted>2022-10-25T01:38:00Z</cp:lastPrinted>
  <dcterms:modified xsi:type="dcterms:W3CDTF">2022-11-11T07:36:30Z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FD8680AD63824D6FB307CE182F031359</vt:lpwstr>
  </property>
</Properties>
</file>