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FC" w:rsidRPr="004A68FC" w:rsidRDefault="004A68FC" w:rsidP="004A68FC">
      <w:pPr>
        <w:spacing w:line="600" w:lineRule="exact"/>
        <w:rPr>
          <w:rFonts w:ascii="黑体" w:eastAsia="黑体" w:hAnsi="黑体" w:cs="Times New Roman"/>
          <w:sz w:val="32"/>
          <w:szCs w:val="32"/>
          <w:shd w:val="clear" w:color="auto" w:fill="FFFFFF"/>
        </w:rPr>
      </w:pPr>
      <w:r w:rsidRPr="004A68FC">
        <w:rPr>
          <w:rFonts w:ascii="黑体" w:eastAsia="黑体" w:hAnsi="黑体" w:cs="Times New Roman" w:hint="eastAsia"/>
          <w:sz w:val="32"/>
          <w:szCs w:val="32"/>
          <w:shd w:val="clear" w:color="auto" w:fill="FFFFFF"/>
        </w:rPr>
        <w:t>附件</w:t>
      </w:r>
      <w:r w:rsidRPr="004A68FC"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1</w:t>
      </w:r>
    </w:p>
    <w:p w:rsidR="004A68FC" w:rsidRPr="004A68FC" w:rsidRDefault="004A68FC" w:rsidP="004A68FC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4A68FC" w:rsidRPr="004A68FC" w:rsidRDefault="004A68FC" w:rsidP="004A68FC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  <w:shd w:val="clear" w:color="auto" w:fill="FFFFFF"/>
        </w:rPr>
      </w:pPr>
      <w:bookmarkStart w:id="0" w:name="_GoBack"/>
      <w:r w:rsidRPr="004A68FC"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2022</w:t>
      </w:r>
      <w:r w:rsidRPr="004A68FC">
        <w:rPr>
          <w:rFonts w:ascii="方正小标宋简体" w:eastAsia="方正小标宋简体" w:hAnsi="Times New Roman" w:cs="Times New Roman" w:hint="eastAsia"/>
          <w:sz w:val="44"/>
          <w:szCs w:val="44"/>
          <w:shd w:val="clear" w:color="auto" w:fill="FFFFFF"/>
        </w:rPr>
        <w:t>年荣成市社区工作人员招聘笔试</w:t>
      </w:r>
    </w:p>
    <w:p w:rsidR="004A68FC" w:rsidRPr="004A68FC" w:rsidRDefault="004A68FC" w:rsidP="004A68FC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  <w:shd w:val="clear" w:color="auto" w:fill="FFFFFF"/>
        </w:rPr>
      </w:pPr>
      <w:r w:rsidRPr="004A68FC">
        <w:rPr>
          <w:rFonts w:ascii="方正小标宋简体" w:eastAsia="方正小标宋简体" w:hAnsi="Times New Roman" w:cs="Times New Roman" w:hint="eastAsia"/>
          <w:sz w:val="44"/>
          <w:szCs w:val="44"/>
          <w:shd w:val="clear" w:color="auto" w:fill="FFFFFF"/>
        </w:rPr>
        <w:t>疫情防控告知书</w:t>
      </w:r>
    </w:p>
    <w:bookmarkEnd w:id="0"/>
    <w:p w:rsidR="004A68FC" w:rsidRPr="004A68FC" w:rsidRDefault="004A68FC" w:rsidP="004A68FC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A68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</w:t>
      </w:r>
    </w:p>
    <w:p w:rsidR="004A68FC" w:rsidRPr="004A68FC" w:rsidRDefault="004A68FC" w:rsidP="004A68FC">
      <w:pPr>
        <w:widowControl/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A68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为保证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年荣成市社区工作人员招聘笔试工作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顺利进行，根据各级新冠疫情防控要求，现就有关事项告知如下：</w:t>
      </w:r>
    </w:p>
    <w:p w:rsidR="004A68FC" w:rsidRPr="004A68FC" w:rsidRDefault="004A68FC" w:rsidP="004A68FC">
      <w:pPr>
        <w:widowControl/>
        <w:spacing w:line="600" w:lineRule="exact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 xml:space="preserve">   </w:t>
      </w:r>
      <w:r w:rsidRPr="004A68FC">
        <w:rPr>
          <w:rFonts w:ascii="Times New Roman" w:eastAsia="黑体" w:hAnsi="Times New Roman" w:cs="Times New Roman"/>
          <w:kern w:val="0"/>
          <w:sz w:val="32"/>
          <w:szCs w:val="32"/>
        </w:rPr>
        <w:t>一、考前防疫准备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4A68F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提前申领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“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山东省电子健康通行码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”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和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“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通信大数据行程卡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”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4A68F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准备考前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48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小时内（依采样时间计算，下同）新冠病毒核酸检测阴性证明纸质版。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核酸检测阴性证明纸质版须在进入考场时提交给监考人员（原件或复印件均可）。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4A68F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具有特殊情形的考生（详见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二、考生分类管理要求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），应准备符合要求的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2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次核酸检测阴性证明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等健康证明，并于准考证打印完成后尽快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向考试组织部门报备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4A68F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每日自觉进行体温测量、健康状况监测，考前主动减少外出、不必要的聚集和人员接触，确保考试时身体状况良好。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黑体" w:hAnsi="Times New Roman" w:cs="Times New Roman"/>
          <w:kern w:val="0"/>
          <w:sz w:val="32"/>
          <w:szCs w:val="32"/>
        </w:rPr>
        <w:t>二、考生分类管理要求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（一）存在以下情形的考生，参加考试时须持有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考前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7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天内的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2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次间隔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24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小时以上的核酸检测阴性证明，其中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1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次为考前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48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小时内的核酸检测阴性证明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，并在隔离考场考试：</w:t>
      </w:r>
    </w:p>
    <w:p w:rsidR="004A68FC" w:rsidRPr="004A68FC" w:rsidRDefault="004A68FC" w:rsidP="004A6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    </w:t>
      </w:r>
      <w:r w:rsidRPr="004A68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.尚在隔离观察期的</w:t>
      </w:r>
      <w:proofErr w:type="gramStart"/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次密切</w:t>
      </w:r>
      <w:proofErr w:type="gramEnd"/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接触者；</w:t>
      </w:r>
    </w:p>
    <w:p w:rsidR="004A68FC" w:rsidRPr="004A68FC" w:rsidRDefault="004A68FC" w:rsidP="004A6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4A68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.有中风险等疫情重点地区旅居史且离开上述地区不满</w:t>
      </w:r>
      <w:r w:rsidRPr="004A68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天者；</w:t>
      </w:r>
    </w:p>
    <w:p w:rsidR="004A68FC" w:rsidRPr="004A68FC" w:rsidRDefault="004A68FC" w:rsidP="004A6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4A68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.考生居住社区</w:t>
      </w:r>
      <w:r w:rsidRPr="004A68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天内发生疫情者；</w:t>
      </w:r>
    </w:p>
    <w:p w:rsidR="004A68FC" w:rsidRPr="004A68FC" w:rsidRDefault="004A68FC" w:rsidP="004A6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4A68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.有境外旅居史且入境已满</w:t>
      </w:r>
      <w:r w:rsidRPr="004A68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天但不满</w:t>
      </w:r>
      <w:r w:rsidRPr="004A68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 w:rsidRPr="004A68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天者。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（二）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考前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14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天内从发生本土疫情市县入</w:t>
      </w:r>
      <w:proofErr w:type="gramStart"/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荣返荣</w:t>
      </w:r>
      <w:proofErr w:type="gramEnd"/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参加考试的考生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，参加考试时须提供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2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次核酸检测阴性证明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（启程前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48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小时内核酸检测阴性证明和入荣后考前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48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小时内核酸检测阴性证明），并在</w:t>
      </w:r>
      <w:r w:rsidRPr="004A68F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隔离考场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考试。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（三）考前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天有发热、咳嗽等症状的，须提供医疗机构出具的诊断证明和考前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48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小时内的核酸检测阴性证明，并在隔离考场考试。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（四）治愈出院的确诊病例和无症状感染者，</w:t>
      </w:r>
      <w:proofErr w:type="gramStart"/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应持考前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天内</w:t>
      </w:r>
      <w:proofErr w:type="gramEnd"/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的健康体检报告，体检正常、肺部影像学显示肺部病灶完全吸收、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次间隔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24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小时核酸检测（其中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次为考前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48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小时，痰或鼻咽拭子）均为阴性的，可以在隔离考场参加考试。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（五）存在以下情形的考生，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不得参加考试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4A68F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确诊病例、疑似病例、无症状感染者和尚在隔离观察期的密切接触者；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4A68F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考前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天内有发热、咳嗽等症状未痊愈且未排除传染病及身体不适者；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3</w:t>
      </w:r>
      <w:r w:rsidRPr="004A68F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有高风险等疫情重点地区旅居史且离开上述区域不满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7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天者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4A68FC">
        <w:rPr>
          <w:rFonts w:ascii="仿宋_GB2312" w:eastAsia="仿宋_GB2312" w:hAnsi="Times New Roman" w:cs="Times New Roman" w:hint="eastAsia"/>
          <w:kern w:val="0"/>
          <w:sz w:val="32"/>
          <w:szCs w:val="32"/>
        </w:rPr>
        <w:t>.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有境外旅居史且入境未满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天者；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5</w:t>
      </w:r>
      <w:r w:rsidRPr="004A68FC">
        <w:rPr>
          <w:rFonts w:ascii="仿宋_GB2312" w:eastAsia="仿宋_GB2312" w:hAnsi="Times New Roman" w:cs="Times New Roman" w:hint="eastAsia"/>
          <w:b/>
          <w:bCs/>
          <w:kern w:val="0"/>
          <w:sz w:val="32"/>
        </w:rPr>
        <w:t>.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不能按要求提供核酸检测阴性证明等健康证明的。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黑体" w:hAnsi="Times New Roman" w:cs="Times New Roman"/>
          <w:kern w:val="0"/>
          <w:sz w:val="32"/>
          <w:szCs w:val="32"/>
        </w:rPr>
        <w:t>三、考试当天有关要求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（一）正常参加考试：现场检测体温正常（未超过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37.3</w:t>
      </w:r>
      <w:r w:rsidRPr="004A68FC">
        <w:rPr>
          <w:rFonts w:ascii="宋体" w:eastAsia="宋体" w:hAnsi="宋体" w:cs="宋体" w:hint="eastAsia"/>
          <w:kern w:val="0"/>
          <w:sz w:val="32"/>
          <w:szCs w:val="32"/>
        </w:rPr>
        <w:t>℃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），携带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准考证、有效居民身份证、考前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48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小时内核酸检测阴性证明（纸质版）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，出示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山东省电子健康通行</w:t>
      </w:r>
      <w:proofErr w:type="gramStart"/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码绿码</w:t>
      </w:r>
      <w:proofErr w:type="gramEnd"/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、通信大数据行程卡绿卡、威海公共场所</w:t>
      </w:r>
      <w:proofErr w:type="gramStart"/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码绿码</w:t>
      </w:r>
      <w:proofErr w:type="gramEnd"/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，方可参加考试。未携带的不得入场。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</w:pPr>
      <w:r w:rsidRPr="004A68FC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公共场所</w:t>
      </w:r>
      <w:proofErr w:type="gramStart"/>
      <w:r w:rsidRPr="004A68FC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码如何绿</w:t>
      </w:r>
      <w:proofErr w:type="gramEnd"/>
      <w:r w:rsidRPr="004A68FC"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</w:rPr>
        <w:t>码？</w:t>
      </w:r>
    </w:p>
    <w:p w:rsidR="004A68FC" w:rsidRPr="004A68FC" w:rsidRDefault="004A68FC" w:rsidP="004A68FC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A68FC">
        <w:rPr>
          <w:rFonts w:ascii="Times New Roman" w:eastAsia="仿宋_GB2312" w:hAnsi="仿宋_GB2312" w:cs="Times New Roman" w:hint="eastAsia"/>
          <w:sz w:val="32"/>
          <w:szCs w:val="32"/>
        </w:rPr>
        <w:t xml:space="preserve">    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1</w:t>
      </w:r>
      <w:r w:rsidRPr="004A68FC">
        <w:rPr>
          <w:rFonts w:ascii="仿宋_GB2312" w:eastAsia="仿宋_GB2312" w:hAnsi="仿宋_GB2312" w:cs="Times New Roman" w:hint="eastAsia"/>
          <w:sz w:val="32"/>
          <w:szCs w:val="32"/>
        </w:rPr>
        <w:t>.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省外考生，</w:t>
      </w:r>
      <w:r w:rsidRPr="004A68FC">
        <w:rPr>
          <w:rFonts w:ascii="仿宋_GB2312" w:eastAsia="仿宋_GB2312" w:hAnsi="宋体" w:cs="宋体" w:hint="eastAsia"/>
          <w:kern w:val="0"/>
          <w:sz w:val="32"/>
          <w:szCs w:val="32"/>
        </w:rPr>
        <w:t>须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提前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5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天抵达威海市，</w:t>
      </w:r>
      <w:proofErr w:type="gramStart"/>
      <w:r w:rsidRPr="004A68FC">
        <w:rPr>
          <w:rFonts w:ascii="仿宋_GB2312" w:eastAsia="仿宋_GB2312" w:hAnsi="Calibri" w:cs="Times New Roman" w:hint="eastAsia"/>
          <w:sz w:val="32"/>
          <w:szCs w:val="32"/>
        </w:rPr>
        <w:t>抵威后</w:t>
      </w:r>
      <w:proofErr w:type="gramEnd"/>
      <w:r w:rsidRPr="004A68FC">
        <w:rPr>
          <w:rFonts w:ascii="仿宋_GB2312" w:eastAsia="仿宋_GB2312" w:hAnsi="Calibri" w:cs="Times New Roman" w:hint="eastAsia"/>
          <w:sz w:val="32"/>
          <w:szCs w:val="32"/>
        </w:rPr>
        <w:t>实行“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5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天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4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检”，即第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1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天、第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2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天、第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3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天、第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5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天</w:t>
      </w:r>
      <w:r w:rsidRPr="004A68FC">
        <w:rPr>
          <w:rFonts w:ascii="仿宋_GB2312" w:eastAsia="仿宋_GB2312" w:hAnsi="宋体" w:cs="宋体" w:hint="eastAsia"/>
          <w:kern w:val="0"/>
          <w:sz w:val="32"/>
          <w:szCs w:val="32"/>
        </w:rPr>
        <w:t>核酸检测结果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均为阴性，</w:t>
      </w:r>
      <w:proofErr w:type="gramStart"/>
      <w:r w:rsidRPr="004A68FC">
        <w:rPr>
          <w:rFonts w:ascii="仿宋_GB2312" w:eastAsia="仿宋_GB2312" w:hAnsi="Calibri" w:cs="Times New Roman" w:hint="eastAsia"/>
          <w:sz w:val="32"/>
          <w:szCs w:val="32"/>
        </w:rPr>
        <w:t>公共场所码方可</w:t>
      </w:r>
      <w:proofErr w:type="gramEnd"/>
      <w:r w:rsidRPr="004A68FC">
        <w:rPr>
          <w:rFonts w:ascii="仿宋_GB2312" w:eastAsia="仿宋_GB2312" w:hAnsi="Calibri" w:cs="Times New Roman" w:hint="eastAsia"/>
          <w:sz w:val="32"/>
          <w:szCs w:val="32"/>
        </w:rPr>
        <w:t>绿码。</w:t>
      </w:r>
    </w:p>
    <w:p w:rsidR="004A68FC" w:rsidRPr="004A68FC" w:rsidRDefault="004A68FC" w:rsidP="004A68FC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A68F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2</w:t>
      </w:r>
      <w:r w:rsidRPr="004A68FC">
        <w:rPr>
          <w:rFonts w:ascii="仿宋_GB2312" w:eastAsia="仿宋_GB2312" w:hAnsi="仿宋_GB2312" w:cs="Times New Roman" w:hint="eastAsia"/>
          <w:sz w:val="32"/>
          <w:szCs w:val="32"/>
        </w:rPr>
        <w:t>.</w:t>
      </w:r>
      <w:r w:rsidRPr="004A68FC">
        <w:rPr>
          <w:rFonts w:ascii="Times New Roman" w:eastAsia="仿宋_GB2312" w:hAnsi="仿宋_GB2312" w:cs="Times New Roman" w:hint="eastAsia"/>
          <w:sz w:val="32"/>
          <w:szCs w:val="32"/>
        </w:rPr>
        <w:t>省内威海市外考生</w:t>
      </w:r>
      <w:r w:rsidRPr="004A68FC">
        <w:rPr>
          <w:rFonts w:ascii="仿宋_GB2312" w:eastAsia="仿宋_GB2312" w:hAnsi="宋体" w:cs="宋体" w:hint="eastAsia"/>
          <w:kern w:val="0"/>
          <w:sz w:val="32"/>
          <w:szCs w:val="32"/>
        </w:rPr>
        <w:t>，须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提前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3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天抵达威海市，</w:t>
      </w:r>
      <w:proofErr w:type="gramStart"/>
      <w:r w:rsidRPr="004A68FC">
        <w:rPr>
          <w:rFonts w:ascii="仿宋_GB2312" w:eastAsia="仿宋_GB2312" w:hAnsi="Calibri" w:cs="Times New Roman" w:hint="eastAsia"/>
          <w:sz w:val="32"/>
          <w:szCs w:val="32"/>
        </w:rPr>
        <w:t>抵威后</w:t>
      </w:r>
      <w:proofErr w:type="gramEnd"/>
      <w:r w:rsidRPr="004A68FC">
        <w:rPr>
          <w:rFonts w:ascii="仿宋_GB2312" w:eastAsia="仿宋_GB2312" w:hAnsi="Calibri" w:cs="Times New Roman" w:hint="eastAsia"/>
          <w:sz w:val="32"/>
          <w:szCs w:val="32"/>
        </w:rPr>
        <w:t>实行“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3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天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3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检”，即第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1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天、第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2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天、第</w:t>
      </w:r>
      <w:r w:rsidRPr="004A68FC">
        <w:rPr>
          <w:rFonts w:ascii="Times New Roman" w:eastAsia="仿宋_GB2312" w:hAnsi="Times New Roman" w:cs="Times New Roman"/>
          <w:sz w:val="32"/>
          <w:szCs w:val="32"/>
        </w:rPr>
        <w:t>3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天</w:t>
      </w:r>
      <w:r w:rsidRPr="004A68FC">
        <w:rPr>
          <w:rFonts w:ascii="仿宋_GB2312" w:eastAsia="仿宋_GB2312" w:hAnsi="宋体" w:cs="宋体" w:hint="eastAsia"/>
          <w:kern w:val="0"/>
          <w:sz w:val="32"/>
          <w:szCs w:val="32"/>
        </w:rPr>
        <w:t>核酸检测结果</w:t>
      </w:r>
      <w:r w:rsidRPr="004A68FC">
        <w:rPr>
          <w:rFonts w:ascii="仿宋_GB2312" w:eastAsia="仿宋_GB2312" w:hAnsi="Calibri" w:cs="Times New Roman" w:hint="eastAsia"/>
          <w:sz w:val="32"/>
          <w:szCs w:val="32"/>
        </w:rPr>
        <w:t>均为阴性，</w:t>
      </w:r>
      <w:proofErr w:type="gramStart"/>
      <w:r w:rsidRPr="004A68FC">
        <w:rPr>
          <w:rFonts w:ascii="仿宋_GB2312" w:eastAsia="仿宋_GB2312" w:hAnsi="Calibri" w:cs="Times New Roman" w:hint="eastAsia"/>
          <w:sz w:val="32"/>
          <w:szCs w:val="32"/>
        </w:rPr>
        <w:t>公共场所码方可</w:t>
      </w:r>
      <w:proofErr w:type="gramEnd"/>
      <w:r w:rsidRPr="004A68FC">
        <w:rPr>
          <w:rFonts w:ascii="仿宋_GB2312" w:eastAsia="仿宋_GB2312" w:hAnsi="Calibri" w:cs="Times New Roman" w:hint="eastAsia"/>
          <w:sz w:val="32"/>
          <w:szCs w:val="32"/>
        </w:rPr>
        <w:t>绿码。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（二）具有特殊情形的考生（详见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二、考生分类管理要求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），还应携带符合要求的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2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次核酸检测阴性证明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等健康证明。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（三）因考前防疫检查需要，请考生预留充足入场时间，建议至少提前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小时到达考点，以免影响考试。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（四）考生参加考试时应自备一次性使用医用口罩或医用外科口罩，除接受身份核验时按要求摘下口罩外，</w:t>
      </w:r>
      <w:r w:rsidRPr="004A68FC">
        <w:rPr>
          <w:rFonts w:ascii="Times New Roman" w:eastAsia="仿宋_GB2312" w:hAnsi="Times New Roman" w:cs="Times New Roman"/>
          <w:b/>
          <w:bCs/>
          <w:kern w:val="0"/>
          <w:sz w:val="32"/>
        </w:rPr>
        <w:t>进出考点以及考试期间应全程佩戴口罩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（五）考试期间，监考人员将组织全体考生签订《考生健康承诺书》（考点提供，样式见附件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），请考生提前了解健康承诺书内容，按要求如实签订。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黑体" w:hAnsi="Times New Roman" w:cs="Times New Roman"/>
          <w:kern w:val="0"/>
          <w:sz w:val="32"/>
          <w:szCs w:val="32"/>
        </w:rPr>
        <w:t>四、其他事项</w:t>
      </w:r>
    </w:p>
    <w:p w:rsidR="004A68FC" w:rsidRPr="004A68FC" w:rsidRDefault="004A68FC" w:rsidP="004A68FC">
      <w:pPr>
        <w:widowControl/>
        <w:shd w:val="clear" w:color="auto" w:fill="FFFFFF"/>
        <w:spacing w:line="600" w:lineRule="exact"/>
        <w:ind w:firstLine="645"/>
        <w:jc w:val="left"/>
        <w:rPr>
          <w:rFonts w:ascii="Times New Roman" w:eastAsia="微软雅黑" w:hAnsi="Times New Roman" w:cs="Times New Roman"/>
          <w:kern w:val="0"/>
          <w:sz w:val="27"/>
          <w:szCs w:val="27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尚在外地的考生应了解考点所在市疫情防控相关要求，及时来（返）荣，以免耽误考试。</w:t>
      </w:r>
      <w:r w:rsidRPr="004A68FC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对于瞒报、虚报个人旅居史和健康</w:t>
      </w:r>
      <w:r w:rsidRPr="004A68F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症状</w:t>
      </w:r>
      <w:r w:rsidRPr="004A68FC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的，涉及违反法律、法规的，将移交相关部门处理。</w:t>
      </w:r>
    </w:p>
    <w:p w:rsidR="004A68FC" w:rsidRPr="004A68FC" w:rsidRDefault="004A68FC" w:rsidP="004A68FC">
      <w:pPr>
        <w:widowControl/>
        <w:shd w:val="clear" w:color="auto" w:fill="FFFFFF"/>
        <w:spacing w:before="100" w:beforeAutospacing="1" w:after="100" w:afterAutospacing="1" w:line="600" w:lineRule="exact"/>
        <w:ind w:firstLine="645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考试组织部门联系电话：</w:t>
      </w:r>
      <w:r w:rsidRPr="004A68FC">
        <w:rPr>
          <w:rFonts w:ascii="Times New Roman" w:eastAsia="仿宋_GB2312" w:hAnsi="Times New Roman" w:cs="Times New Roman"/>
          <w:kern w:val="0"/>
          <w:sz w:val="32"/>
          <w:szCs w:val="32"/>
        </w:rPr>
        <w:t>0631-7560274</w:t>
      </w:r>
    </w:p>
    <w:p w:rsidR="00586AC7" w:rsidRPr="004A68FC" w:rsidRDefault="005D3D63"/>
    <w:sectPr w:rsidR="00586AC7" w:rsidRPr="004A68FC" w:rsidSect="003A6E46">
      <w:pgSz w:w="11906" w:h="16838"/>
      <w:pgMar w:top="1814" w:right="1474" w:bottom="181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FC"/>
    <w:rsid w:val="003A6E46"/>
    <w:rsid w:val="004A68FC"/>
    <w:rsid w:val="004B16D2"/>
    <w:rsid w:val="005D3D63"/>
    <w:rsid w:val="005F57F9"/>
    <w:rsid w:val="007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2022-11-10T09:35:00Z</dcterms:created>
  <dcterms:modified xsi:type="dcterms:W3CDTF">2022-11-10T09:51:00Z</dcterms:modified>
</cp:coreProperties>
</file>