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2022年湖南东江湖风景名胜区管理处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公开招聘编外讲解员报名表</w:t>
      </w:r>
    </w:p>
    <w:tbl>
      <w:tblPr>
        <w:tblStyle w:val="4"/>
        <w:tblW w:w="91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3"/>
        <w:gridCol w:w="390"/>
        <w:gridCol w:w="1489"/>
        <w:gridCol w:w="1418"/>
        <w:gridCol w:w="886"/>
        <w:gridCol w:w="232"/>
        <w:gridCol w:w="899"/>
        <w:gridCol w:w="1283"/>
        <w:gridCol w:w="17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9" w:hRule="atLeast"/>
          <w:jc w:val="center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  名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性  别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790" w:type="dxa"/>
            <w:vMerge w:val="restart"/>
            <w:tcBorders>
              <w:top w:val="single" w:color="000000" w:sz="6" w:space="0"/>
              <w:left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0" w:hRule="atLeast"/>
          <w:jc w:val="center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学历学位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790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所学专业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790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jc w:val="center"/>
        </w:trPr>
        <w:tc>
          <w:tcPr>
            <w:tcW w:w="262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职称、执（职）业资格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取得时间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790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</w:rPr>
              <w:t>户 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</w:rPr>
              <w:t>所在地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</w:rPr>
              <w:t>婚姻状况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18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</w:rPr>
              <w:t>档案保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18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</w:rPr>
              <w:t>管单位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79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身份证号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有何特长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通讯地址</w:t>
            </w:r>
          </w:p>
        </w:tc>
        <w:tc>
          <w:tcPr>
            <w:tcW w:w="492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邮政编码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E-mail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25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简历</w:t>
            </w:r>
          </w:p>
        </w:tc>
        <w:tc>
          <w:tcPr>
            <w:tcW w:w="7997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75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与应聘岗位相关的实践经历或取得的成绩</w:t>
            </w:r>
          </w:p>
        </w:tc>
        <w:tc>
          <w:tcPr>
            <w:tcW w:w="7997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41" w:hRule="atLeast"/>
          <w:jc w:val="center"/>
        </w:trPr>
        <w:tc>
          <w:tcPr>
            <w:tcW w:w="74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应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聘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人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员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承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诺</w:t>
            </w:r>
          </w:p>
        </w:tc>
        <w:tc>
          <w:tcPr>
            <w:tcW w:w="3297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</w:pPr>
            <w:r>
              <w:rPr>
                <w:rFonts w:hint="eastAsia" w:ascii="宋体" w:hAnsi="宋体" w:cs="宋体"/>
                <w:b/>
                <w:color w:val="000000"/>
              </w:rPr>
              <w:t>   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widowControl/>
              <w:spacing w:line="300" w:lineRule="exact"/>
            </w:pPr>
            <w:r>
              <w:rPr>
                <w:rFonts w:hint="eastAsia" w:ascii="宋体" w:hAnsi="宋体" w:cs="宋体"/>
                <w:b/>
                <w:color w:val="000000"/>
              </w:rPr>
              <w:t> </w:t>
            </w:r>
            <w:r>
              <w:rPr>
                <w:rFonts w:hint="eastAsia" w:ascii="宋体" w:hAnsi="宋体" w:cs="宋体"/>
                <w:b/>
                <w:color w:val="000000"/>
                <w:lang w:eastAsia="zh-CN"/>
              </w:rPr>
              <w:t>报考</w:t>
            </w:r>
            <w:r>
              <w:rPr>
                <w:rFonts w:hint="eastAsia" w:ascii="宋体" w:hAnsi="宋体" w:cs="宋体"/>
                <w:b/>
                <w:color w:val="000000"/>
              </w:rPr>
              <w:t>人签名：</w:t>
            </w:r>
          </w:p>
          <w:p>
            <w:pPr>
              <w:pStyle w:val="2"/>
              <w:widowControl/>
              <w:spacing w:line="300" w:lineRule="exact"/>
              <w:ind w:firstLine="1530"/>
            </w:pPr>
            <w:r>
              <w:rPr>
                <w:rFonts w:hint="eastAsia" w:ascii="宋体" w:hAnsi="宋体" w:cs="宋体"/>
                <w:b/>
                <w:color w:val="000000"/>
              </w:rPr>
              <w:t>年  月   日</w:t>
            </w: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资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格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审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查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意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见</w:t>
            </w:r>
          </w:p>
        </w:tc>
        <w:tc>
          <w:tcPr>
            <w:tcW w:w="3972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rPr>
                <w:rFonts w:hint="eastAsia" w:ascii="宋体" w:hAnsi="宋体" w:cs="宋体"/>
                <w:b/>
                <w:color w:val="000000"/>
              </w:rPr>
            </w:pPr>
          </w:p>
          <w:p>
            <w:pPr>
              <w:pStyle w:val="2"/>
              <w:widowControl/>
              <w:spacing w:line="300" w:lineRule="exact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审查人签名：       </w:t>
            </w:r>
          </w:p>
          <w:p>
            <w:pPr>
              <w:pStyle w:val="2"/>
              <w:widowControl/>
              <w:spacing w:line="300" w:lineRule="exact"/>
              <w:ind w:firstLine="964" w:firstLineChars="400"/>
              <w:jc w:val="center"/>
            </w:pPr>
            <w:r>
              <w:rPr>
                <w:rFonts w:hint="eastAsia" w:ascii="宋体" w:hAnsi="宋体" w:cs="宋体"/>
                <w:b/>
                <w:color w:val="000000"/>
              </w:rPr>
              <w:t>单位（章）</w:t>
            </w:r>
          </w:p>
          <w:p>
            <w:pPr>
              <w:pStyle w:val="2"/>
              <w:widowControl/>
              <w:spacing w:line="300" w:lineRule="exact"/>
              <w:jc w:val="right"/>
            </w:pPr>
            <w:r>
              <w:rPr>
                <w:rFonts w:hint="eastAsia" w:ascii="宋体" w:hAnsi="宋体" w:cs="宋体"/>
                <w:b/>
                <w:color w:val="000000"/>
              </w:rPr>
              <w:t>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10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备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注</w:t>
            </w:r>
          </w:p>
        </w:tc>
        <w:tc>
          <w:tcPr>
            <w:tcW w:w="8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18"/>
          <w:szCs w:val="18"/>
        </w:rPr>
        <w:t>说明：1.考生必须如实填写上述内容，如填报虚假信息者，取消考试或聘用资格。2.经审查符合报名条件，由考生现场确认，此报名表由招聘单位留存。3.考生需准备1寸彩色照片3张，照片背面请写上自己的名字。</w:t>
      </w:r>
      <w:r>
        <w:rPr>
          <w:rFonts w:hint="eastAsia" w:ascii="宋体" w:hAnsi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sz w:val="18"/>
          <w:szCs w:val="18"/>
        </w:rPr>
        <w:t>.如有其他</w:t>
      </w:r>
      <w:r>
        <w:rPr>
          <w:rFonts w:hint="eastAsia" w:ascii="宋体" w:hAnsi="宋体" w:cs="宋体"/>
          <w:sz w:val="18"/>
          <w:szCs w:val="18"/>
          <w:lang w:eastAsia="zh-CN"/>
        </w:rPr>
        <w:t>情况的资料</w:t>
      </w:r>
      <w:r>
        <w:rPr>
          <w:rFonts w:hint="eastAsia" w:ascii="宋体" w:hAnsi="宋体" w:cs="宋体"/>
          <w:sz w:val="18"/>
          <w:szCs w:val="18"/>
        </w:rPr>
        <w:t>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OWYzZjUyM2Q3OWFhODJjYWZmZjc2NWRmNTUyNmQifQ=="/>
  </w:docVars>
  <w:rsids>
    <w:rsidRoot w:val="00000000"/>
    <w:rsid w:val="004A4103"/>
    <w:rsid w:val="015B42E4"/>
    <w:rsid w:val="02130CD5"/>
    <w:rsid w:val="025657AD"/>
    <w:rsid w:val="02CA7F90"/>
    <w:rsid w:val="06EF24AD"/>
    <w:rsid w:val="075A189C"/>
    <w:rsid w:val="09E56F7F"/>
    <w:rsid w:val="0CDB1EA2"/>
    <w:rsid w:val="11A0686D"/>
    <w:rsid w:val="12F35F06"/>
    <w:rsid w:val="130F60E4"/>
    <w:rsid w:val="18050F34"/>
    <w:rsid w:val="1B031CC4"/>
    <w:rsid w:val="1C074B5F"/>
    <w:rsid w:val="23DE1C27"/>
    <w:rsid w:val="244D325D"/>
    <w:rsid w:val="2B3C423B"/>
    <w:rsid w:val="3310659B"/>
    <w:rsid w:val="34DE5100"/>
    <w:rsid w:val="35E93E6F"/>
    <w:rsid w:val="398E6FFF"/>
    <w:rsid w:val="4663559F"/>
    <w:rsid w:val="482367EF"/>
    <w:rsid w:val="4AD652B4"/>
    <w:rsid w:val="4C0C793F"/>
    <w:rsid w:val="4E3A39FD"/>
    <w:rsid w:val="4FEB688F"/>
    <w:rsid w:val="550E21E4"/>
    <w:rsid w:val="5A543835"/>
    <w:rsid w:val="5AD66FBE"/>
    <w:rsid w:val="5E936BAB"/>
    <w:rsid w:val="5F676D07"/>
    <w:rsid w:val="64610CE9"/>
    <w:rsid w:val="6B4E3012"/>
    <w:rsid w:val="6BB66561"/>
    <w:rsid w:val="6E245261"/>
    <w:rsid w:val="6F902885"/>
    <w:rsid w:val="6FEE7F96"/>
    <w:rsid w:val="6FF83F57"/>
    <w:rsid w:val="70B7277B"/>
    <w:rsid w:val="713E5327"/>
    <w:rsid w:val="72B80B56"/>
    <w:rsid w:val="72D134DE"/>
    <w:rsid w:val="740755F1"/>
    <w:rsid w:val="75064516"/>
    <w:rsid w:val="75510906"/>
    <w:rsid w:val="7929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1632</Words>
  <Characters>1716</Characters>
  <Lines>0</Lines>
  <Paragraphs>0</Paragraphs>
  <TotalTime>43</TotalTime>
  <ScaleCrop>false</ScaleCrop>
  <LinksUpToDate>false</LinksUpToDate>
  <CharactersWithSpaces>1799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2022-08-27T23:43:00Z</dcterms:created>
  <dc:creator>Administrator</dc:creator>
  <cp:lastModifiedBy>zwzxlxj</cp:lastModifiedBy>
  <dcterms:modified xsi:type="dcterms:W3CDTF">2022-11-10T07:15:37Z</dcterms:modified>
  <dc:title>2022年湖南东江湖风景名胜区管理处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C9B9255E0B7048889022B86971F9DA87</vt:lpwstr>
  </property>
</Properties>
</file>