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both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kern w:val="0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/>
          <w:kern w:val="0"/>
          <w:sz w:val="44"/>
          <w:szCs w:val="44"/>
        </w:rPr>
        <w:t>个人承诺书</w:t>
      </w:r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jc w:val="both"/>
        <w:textAlignment w:val="auto"/>
        <w:rPr>
          <w:rFonts w:hint="eastAsia" w:ascii="仿宋" w:hAnsi="仿宋" w:eastAsia="仿宋" w:cs="仿宋"/>
          <w:b w:val="0"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36" w:firstLineChars="199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本人已仔细阅读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社会组织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eastAsia="zh-CN"/>
        </w:rPr>
        <w:t>招聘公告》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及相关材料，清楚并理解其内容。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在此我郑重承诺：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一、本人提供的报名表、身份证以及其他相关证明材料、个人信息全部真实准确完整；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 w:bidi="ar-SA"/>
        </w:rPr>
        <w:t>二、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本人无公告中列明的不得报名情形；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 w:bidi="ar-SA"/>
        </w:rPr>
        <w:t>三、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本人未签订竞业限制协议，或若签订竞业限制协议，由本人自行承担违约责任；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、本人若被确定为考察人选，自愿接受考察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u w:val="none"/>
        </w:rPr>
        <w:t>体检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、对违反以上承诺所造成的后果，本人自愿承担所有责任。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 xml:space="preserve">                           承诺人签字：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 xml:space="preserve"> 年  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月 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both"/>
        <w:textAlignment w:val="auto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ont-size:16px;line-height:2;">
    <w:altName w:val="KswHannyaotames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swHannyaotamesi">
    <w:panose1 w:val="02000609000000000000"/>
    <w:charset w:val="80"/>
    <w:family w:val="auto"/>
    <w:pitch w:val="default"/>
    <w:sig w:usb0="A00002BF" w:usb1="68C7FCFB" w:usb2="00000010" w:usb3="00000000" w:csb0="4002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zMDA0NmY2YzJiYTU5MTM2YmE1MDRjZjczMjBjODYifQ=="/>
  </w:docVars>
  <w:rsids>
    <w:rsidRoot w:val="51A37154"/>
    <w:rsid w:val="51A3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adjustRightInd w:val="0"/>
      <w:snapToGrid w:val="0"/>
      <w:spacing w:line="540" w:lineRule="exact"/>
      <w:ind w:firstLine="652"/>
    </w:pPr>
    <w:rPr>
      <w:rFonts w:eastAsia="仿宋_GB2312"/>
      <w:kern w:val="0"/>
      <w:sz w:val="32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2022-11-09T02:41:00Z</dcterms:created>
  <dc:creator>yangling</dc:creator>
  <cp:lastModifiedBy>yangling</cp:lastModifiedBy>
  <dcterms:modified xsi:type="dcterms:W3CDTF">2022-11-09T02:41:47Z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6D10DCE56E9F44BF8C15799560D97F27</vt:lpwstr>
  </property>
</Properties>
</file>