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A3" w:rsidRPr="001439A3" w:rsidRDefault="00696FBF">
      <w:pPr>
        <w:spacing w:after="120" w:line="405" w:lineRule="atLeast"/>
        <w:ind w:right="180"/>
        <w:jc w:val="center"/>
        <w:rPr>
          <w:rFonts w:ascii="黑体" w:eastAsia="黑体" w:hAnsi="黑体" w:cs="方正小标宋简体" w:hint="eastAsia"/>
          <w:b/>
          <w:bCs/>
          <w:kern w:val="0"/>
          <w:sz w:val="36"/>
          <w:szCs w:val="44"/>
        </w:rPr>
      </w:pPr>
      <w:bookmarkStart w:id="0" w:name="OLE_LINK1"/>
      <w:r w:rsidRPr="001439A3">
        <w:rPr>
          <w:rFonts w:ascii="黑体" w:eastAsia="黑体" w:hAnsi="黑体" w:cs="方正小标宋简体" w:hint="eastAsia"/>
          <w:b/>
          <w:bCs/>
          <w:kern w:val="0"/>
          <w:sz w:val="36"/>
          <w:szCs w:val="44"/>
        </w:rPr>
        <w:t>2022年东北师范大学南湖实验教育集团</w:t>
      </w:r>
    </w:p>
    <w:p w:rsidR="00EA2513" w:rsidRPr="001439A3" w:rsidRDefault="00696FBF">
      <w:pPr>
        <w:spacing w:after="120" w:line="405" w:lineRule="atLeast"/>
        <w:ind w:right="180"/>
        <w:jc w:val="center"/>
        <w:rPr>
          <w:rFonts w:ascii="黑体" w:eastAsia="黑体" w:hAnsi="黑体" w:cs="方正小标宋简体"/>
          <w:b/>
          <w:bCs/>
          <w:kern w:val="0"/>
          <w:sz w:val="36"/>
          <w:szCs w:val="44"/>
        </w:rPr>
      </w:pPr>
      <w:r w:rsidRPr="001439A3">
        <w:rPr>
          <w:rFonts w:ascii="黑体" w:eastAsia="黑体" w:hAnsi="黑体" w:cs="方正小标宋简体" w:hint="eastAsia"/>
          <w:b/>
          <w:bCs/>
          <w:kern w:val="0"/>
          <w:sz w:val="36"/>
          <w:szCs w:val="44"/>
        </w:rPr>
        <w:t>赴东北师范大学公开招聘教师公告</w:t>
      </w:r>
      <w:bookmarkEnd w:id="0"/>
    </w:p>
    <w:p w:rsidR="00EA2513" w:rsidRPr="001439A3" w:rsidRDefault="00696FBF" w:rsidP="001439A3">
      <w:pPr>
        <w:widowControl/>
        <w:spacing w:line="560" w:lineRule="exact"/>
        <w:ind w:firstLineChars="200"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嘉兴市南湖区是浙江省嘉兴市的中心城区，为嘉兴市政府驻地，是嘉兴市的政治、经济、文化中心。南湖区历史悠久，积淀深厚，是中国革命红船的启航地、马家</w:t>
      </w:r>
      <w:proofErr w:type="gramStart"/>
      <w:r w:rsidRPr="001439A3">
        <w:rPr>
          <w:rFonts w:ascii="仿宋_GB2312" w:eastAsia="仿宋_GB2312" w:hAnsi="仿宋_GB2312" w:cs="仿宋_GB2312" w:hint="eastAsia"/>
          <w:sz w:val="32"/>
          <w:szCs w:val="32"/>
        </w:rPr>
        <w:t>浜</w:t>
      </w:r>
      <w:proofErr w:type="gramEnd"/>
      <w:r w:rsidRPr="001439A3">
        <w:rPr>
          <w:rFonts w:ascii="仿宋_GB2312" w:eastAsia="仿宋_GB2312" w:hAnsi="仿宋_GB2312" w:cs="仿宋_GB2312" w:hint="eastAsia"/>
          <w:sz w:val="32"/>
          <w:szCs w:val="32"/>
        </w:rPr>
        <w:t>文化的发源地、儒商文化的发祥地。南湖区地处中国最具经济活力的长江三角洲都市圈的中心位置，以南湖区为中心，100公里半径范围内，有</w:t>
      </w:r>
      <w:hyperlink r:id="rId8" w:tgtFrame="_blank" w:history="1">
        <w:r w:rsidRPr="001439A3">
          <w:rPr>
            <w:rFonts w:ascii="仿宋_GB2312" w:eastAsia="仿宋_GB2312" w:hAnsi="仿宋_GB2312" w:cs="仿宋_GB2312" w:hint="eastAsia"/>
            <w:sz w:val="32"/>
            <w:szCs w:val="32"/>
          </w:rPr>
          <w:t>上海</w:t>
        </w:r>
      </w:hyperlink>
      <w:r w:rsidRPr="001439A3">
        <w:rPr>
          <w:rFonts w:ascii="仿宋_GB2312" w:eastAsia="仿宋_GB2312" w:hAnsi="仿宋_GB2312" w:cs="仿宋_GB2312" w:hint="eastAsia"/>
          <w:sz w:val="32"/>
          <w:szCs w:val="32"/>
        </w:rPr>
        <w:t>、</w:t>
      </w:r>
      <w:hyperlink r:id="rId9" w:tgtFrame="_blank" w:history="1">
        <w:r w:rsidRPr="001439A3">
          <w:rPr>
            <w:rFonts w:ascii="仿宋_GB2312" w:eastAsia="仿宋_GB2312" w:hAnsi="仿宋_GB2312" w:cs="仿宋_GB2312" w:hint="eastAsia"/>
            <w:sz w:val="32"/>
            <w:szCs w:val="32"/>
          </w:rPr>
          <w:t>杭州</w:t>
        </w:r>
      </w:hyperlink>
      <w:r w:rsidRPr="001439A3">
        <w:rPr>
          <w:rFonts w:ascii="仿宋_GB2312" w:eastAsia="仿宋_GB2312" w:hAnsi="仿宋_GB2312" w:cs="仿宋_GB2312" w:hint="eastAsia"/>
          <w:sz w:val="32"/>
          <w:szCs w:val="32"/>
        </w:rPr>
        <w:t>、</w:t>
      </w:r>
      <w:hyperlink r:id="rId10" w:tgtFrame="_blank" w:history="1">
        <w:r w:rsidRPr="001439A3">
          <w:rPr>
            <w:rFonts w:ascii="仿宋_GB2312" w:eastAsia="仿宋_GB2312" w:hAnsi="仿宋_GB2312" w:cs="仿宋_GB2312" w:hint="eastAsia"/>
            <w:sz w:val="32"/>
            <w:szCs w:val="32"/>
          </w:rPr>
          <w:t>苏州</w:t>
        </w:r>
      </w:hyperlink>
      <w:r w:rsidRPr="001439A3">
        <w:rPr>
          <w:rFonts w:ascii="仿宋_GB2312" w:eastAsia="仿宋_GB2312" w:hAnsi="仿宋_GB2312" w:cs="仿宋_GB2312" w:hint="eastAsia"/>
          <w:sz w:val="32"/>
          <w:szCs w:val="32"/>
        </w:rPr>
        <w:t>等中心城市。</w:t>
      </w:r>
    </w:p>
    <w:p w:rsidR="00EA2513" w:rsidRPr="001439A3" w:rsidRDefault="00696FBF" w:rsidP="001439A3">
      <w:pPr>
        <w:widowControl/>
        <w:spacing w:line="560" w:lineRule="exact"/>
        <w:ind w:firstLineChars="200" w:firstLine="640"/>
        <w:jc w:val="left"/>
        <w:rPr>
          <w:rFonts w:ascii="仿宋_GB2312" w:eastAsia="仿宋_GB2312" w:hAnsi="仿宋_GB2312" w:cs="仿宋_GB2312"/>
          <w:kern w:val="0"/>
          <w:sz w:val="32"/>
          <w:szCs w:val="32"/>
        </w:rPr>
      </w:pPr>
      <w:r w:rsidRPr="001439A3">
        <w:rPr>
          <w:rFonts w:ascii="仿宋_GB2312" w:eastAsia="仿宋_GB2312" w:hAnsi="仿宋_GB2312" w:cs="仿宋_GB2312" w:hint="eastAsia"/>
          <w:kern w:val="0"/>
          <w:sz w:val="32"/>
          <w:szCs w:val="32"/>
        </w:rPr>
        <w:t>东北师范大学南湖实验教育集团是东北师范大学与浙江省嘉兴市南湖区人民政府联合创建的一所现代化学校，占地面积127.5亩、投资2.38亿，拥有义务教育各个年级。获得国家级学生营养与健康示范学校、全国品质课程实验学校、全国青少年人工智能特色活动单位、</w:t>
      </w:r>
      <w:r w:rsidRPr="001439A3">
        <w:rPr>
          <w:rFonts w:ascii="仿宋_GB2312" w:eastAsia="仿宋_GB2312" w:hAnsi="仿宋_GB2312" w:cs="仿宋_GB2312"/>
          <w:kern w:val="0"/>
          <w:sz w:val="32"/>
          <w:szCs w:val="32"/>
        </w:rPr>
        <w:t>浙江省首批</w:t>
      </w:r>
      <w:r w:rsidRPr="001439A3">
        <w:rPr>
          <w:rFonts w:ascii="仿宋_GB2312" w:eastAsia="仿宋_GB2312" w:hAnsi="仿宋_GB2312" w:cs="仿宋_GB2312" w:hint="eastAsia"/>
          <w:kern w:val="0"/>
          <w:sz w:val="32"/>
          <w:szCs w:val="32"/>
        </w:rPr>
        <w:t>现代化学校</w:t>
      </w:r>
      <w:r w:rsidRPr="001439A3">
        <w:rPr>
          <w:rFonts w:ascii="仿宋_GB2312" w:eastAsia="仿宋_GB2312" w:hAnsi="仿宋_GB2312" w:cs="仿宋_GB2312"/>
          <w:kern w:val="0"/>
          <w:sz w:val="32"/>
          <w:szCs w:val="32"/>
        </w:rPr>
        <w:t>，</w:t>
      </w:r>
      <w:r w:rsidRPr="001439A3">
        <w:rPr>
          <w:rFonts w:ascii="仿宋_GB2312" w:eastAsia="仿宋_GB2312" w:hAnsi="仿宋_GB2312" w:cs="仿宋_GB2312" w:hint="eastAsia"/>
          <w:kern w:val="0"/>
          <w:sz w:val="32"/>
          <w:szCs w:val="32"/>
        </w:rPr>
        <w:t>成为嘉兴市中小学的窗口学校，优质特色的办学风格获得优良的社会声誉。</w:t>
      </w:r>
    </w:p>
    <w:p w:rsidR="00EA2513" w:rsidRPr="001439A3" w:rsidRDefault="00696FBF" w:rsidP="001439A3">
      <w:pPr>
        <w:widowControl/>
        <w:spacing w:line="560" w:lineRule="exact"/>
        <w:ind w:firstLineChars="200" w:firstLine="640"/>
        <w:jc w:val="left"/>
        <w:rPr>
          <w:rFonts w:ascii="仿宋_GB2312" w:eastAsia="仿宋_GB2312" w:hAnsi="仿宋_GB2312" w:cs="仿宋_GB2312"/>
          <w:kern w:val="0"/>
          <w:sz w:val="32"/>
          <w:szCs w:val="32"/>
        </w:rPr>
      </w:pPr>
      <w:r w:rsidRPr="001439A3">
        <w:rPr>
          <w:rFonts w:ascii="仿宋_GB2312" w:eastAsia="仿宋_GB2312" w:hAnsi="仿宋_GB2312" w:cs="仿宋_GB2312" w:hint="eastAsia"/>
          <w:kern w:val="0"/>
          <w:sz w:val="32"/>
          <w:szCs w:val="32"/>
        </w:rPr>
        <w:t>东北师范大学南湖实验教育集团是公益一类事业单位,欢迎有志气、基础好、能吃苦、肯钻研的优秀学子加入我们的队伍，与我们共创美好明天。</w:t>
      </w:r>
    </w:p>
    <w:p w:rsidR="00EA2513" w:rsidRPr="001439A3" w:rsidRDefault="00696FBF" w:rsidP="001439A3">
      <w:pPr>
        <w:widowControl/>
        <w:spacing w:line="560" w:lineRule="exact"/>
        <w:ind w:firstLineChars="200" w:firstLine="640"/>
        <w:jc w:val="left"/>
        <w:rPr>
          <w:rFonts w:ascii="仿宋_GB2312" w:eastAsia="仿宋_GB2312" w:hAnsi="仿宋_GB2312" w:cs="仿宋_GB2312"/>
          <w:kern w:val="0"/>
          <w:sz w:val="32"/>
          <w:szCs w:val="32"/>
        </w:rPr>
      </w:pPr>
      <w:r w:rsidRPr="001439A3">
        <w:rPr>
          <w:rFonts w:ascii="仿宋_GB2312" w:eastAsia="仿宋_GB2312" w:hAnsi="仿宋_GB2312" w:cs="仿宋_GB2312" w:hint="eastAsia"/>
          <w:kern w:val="0"/>
          <w:sz w:val="32"/>
          <w:szCs w:val="32"/>
        </w:rPr>
        <w:t>根据学校事业发展需要，经研究决定赴东北师范大学公开招聘事业编制教师3名，现将有关事项公告如下：</w:t>
      </w:r>
    </w:p>
    <w:p w:rsidR="00EA2513" w:rsidRPr="001439A3" w:rsidRDefault="00696FBF" w:rsidP="001439A3">
      <w:pPr>
        <w:widowControl/>
        <w:spacing w:line="560" w:lineRule="exact"/>
        <w:ind w:firstLineChars="200" w:firstLine="640"/>
        <w:jc w:val="left"/>
        <w:rPr>
          <w:rFonts w:ascii="黑体" w:eastAsia="黑体" w:hAnsi="黑体" w:cs="黑体"/>
          <w:bCs/>
          <w:kern w:val="0"/>
          <w:sz w:val="32"/>
          <w:szCs w:val="32"/>
        </w:rPr>
      </w:pPr>
      <w:r w:rsidRPr="001439A3">
        <w:rPr>
          <w:rFonts w:ascii="黑体" w:eastAsia="黑体" w:hAnsi="黑体" w:cs="黑体" w:hint="eastAsia"/>
          <w:bCs/>
          <w:kern w:val="0"/>
          <w:sz w:val="32"/>
          <w:szCs w:val="32"/>
        </w:rPr>
        <w:t>一、招聘岗位</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9"/>
        <w:gridCol w:w="2423"/>
        <w:gridCol w:w="1590"/>
      </w:tblGrid>
      <w:tr w:rsidR="001439A3" w:rsidRPr="001439A3">
        <w:trPr>
          <w:trHeight w:val="556"/>
        </w:trPr>
        <w:tc>
          <w:tcPr>
            <w:tcW w:w="4699" w:type="dxa"/>
            <w:tcBorders>
              <w:top w:val="single" w:sz="4" w:space="0" w:color="auto"/>
              <w:left w:val="single" w:sz="4" w:space="0" w:color="auto"/>
              <w:bottom w:val="single" w:sz="4" w:space="0" w:color="auto"/>
              <w:right w:val="single" w:sz="4" w:space="0" w:color="auto"/>
            </w:tcBorders>
            <w:vAlign w:val="center"/>
          </w:tcPr>
          <w:p w:rsidR="00EA2513" w:rsidRPr="001439A3" w:rsidRDefault="00696FBF" w:rsidP="001439A3">
            <w:pPr>
              <w:widowControl/>
              <w:spacing w:line="560" w:lineRule="exact"/>
              <w:jc w:val="center"/>
              <w:rPr>
                <w:rFonts w:ascii="仿宋_GB2312" w:eastAsia="仿宋_GB2312" w:hAnsi="仿宋_GB2312" w:cs="仿宋_GB2312"/>
                <w:bCs/>
                <w:kern w:val="0"/>
                <w:sz w:val="32"/>
                <w:szCs w:val="32"/>
              </w:rPr>
            </w:pPr>
            <w:r w:rsidRPr="001439A3">
              <w:rPr>
                <w:rFonts w:ascii="仿宋_GB2312" w:eastAsia="仿宋_GB2312" w:hAnsi="仿宋_GB2312" w:cs="仿宋_GB2312" w:hint="eastAsia"/>
                <w:bCs/>
                <w:kern w:val="0"/>
                <w:sz w:val="32"/>
                <w:szCs w:val="32"/>
              </w:rPr>
              <w:t>招聘单位</w:t>
            </w:r>
          </w:p>
        </w:tc>
        <w:tc>
          <w:tcPr>
            <w:tcW w:w="2423" w:type="dxa"/>
            <w:tcBorders>
              <w:top w:val="single" w:sz="4" w:space="0" w:color="auto"/>
              <w:left w:val="single" w:sz="4" w:space="0" w:color="auto"/>
              <w:bottom w:val="single" w:sz="4" w:space="0" w:color="auto"/>
              <w:right w:val="single" w:sz="4" w:space="0" w:color="auto"/>
            </w:tcBorders>
            <w:vAlign w:val="center"/>
          </w:tcPr>
          <w:p w:rsidR="00EA2513" w:rsidRPr="001439A3" w:rsidRDefault="00696FBF" w:rsidP="001439A3">
            <w:pPr>
              <w:widowControl/>
              <w:spacing w:line="560" w:lineRule="exact"/>
              <w:jc w:val="center"/>
              <w:rPr>
                <w:rFonts w:ascii="仿宋_GB2312" w:eastAsia="仿宋_GB2312" w:hAnsi="仿宋_GB2312" w:cs="仿宋_GB2312"/>
                <w:bCs/>
                <w:kern w:val="0"/>
                <w:sz w:val="32"/>
                <w:szCs w:val="32"/>
              </w:rPr>
            </w:pPr>
            <w:r w:rsidRPr="001439A3">
              <w:rPr>
                <w:rFonts w:ascii="仿宋_GB2312" w:eastAsia="仿宋_GB2312" w:hAnsi="仿宋_GB2312" w:cs="仿宋_GB2312" w:hint="eastAsia"/>
                <w:bCs/>
                <w:kern w:val="0"/>
                <w:sz w:val="32"/>
                <w:szCs w:val="32"/>
              </w:rPr>
              <w:t>招聘岗位</w:t>
            </w:r>
          </w:p>
        </w:tc>
        <w:tc>
          <w:tcPr>
            <w:tcW w:w="1590" w:type="dxa"/>
            <w:tcBorders>
              <w:top w:val="single" w:sz="4" w:space="0" w:color="auto"/>
              <w:left w:val="single" w:sz="4" w:space="0" w:color="auto"/>
              <w:bottom w:val="single" w:sz="4" w:space="0" w:color="auto"/>
              <w:right w:val="single" w:sz="4" w:space="0" w:color="auto"/>
            </w:tcBorders>
            <w:vAlign w:val="center"/>
          </w:tcPr>
          <w:p w:rsidR="00EA2513" w:rsidRPr="001439A3" w:rsidRDefault="00696FBF" w:rsidP="001439A3">
            <w:pPr>
              <w:widowControl/>
              <w:spacing w:line="560" w:lineRule="exact"/>
              <w:jc w:val="center"/>
              <w:rPr>
                <w:rFonts w:ascii="仿宋_GB2312" w:eastAsia="仿宋_GB2312" w:hAnsi="仿宋_GB2312" w:cs="仿宋_GB2312"/>
                <w:bCs/>
                <w:kern w:val="0"/>
                <w:sz w:val="32"/>
                <w:szCs w:val="32"/>
              </w:rPr>
            </w:pPr>
            <w:r w:rsidRPr="001439A3">
              <w:rPr>
                <w:rFonts w:ascii="仿宋_GB2312" w:eastAsia="仿宋_GB2312" w:hAnsi="仿宋_GB2312" w:cs="仿宋_GB2312" w:hint="eastAsia"/>
                <w:bCs/>
                <w:kern w:val="0"/>
                <w:sz w:val="32"/>
                <w:szCs w:val="32"/>
              </w:rPr>
              <w:t>招聘人数</w:t>
            </w:r>
          </w:p>
        </w:tc>
      </w:tr>
      <w:tr w:rsidR="001439A3" w:rsidRPr="001439A3">
        <w:trPr>
          <w:trHeight w:val="594"/>
        </w:trPr>
        <w:tc>
          <w:tcPr>
            <w:tcW w:w="4699" w:type="dxa"/>
            <w:vMerge w:val="restart"/>
            <w:tcBorders>
              <w:top w:val="single" w:sz="4" w:space="0" w:color="auto"/>
              <w:left w:val="single" w:sz="4" w:space="0" w:color="auto"/>
              <w:right w:val="single" w:sz="4" w:space="0" w:color="auto"/>
            </w:tcBorders>
            <w:vAlign w:val="center"/>
          </w:tcPr>
          <w:p w:rsidR="00EA2513" w:rsidRPr="001439A3" w:rsidRDefault="00696FBF" w:rsidP="001439A3">
            <w:pPr>
              <w:widowControl/>
              <w:spacing w:line="560" w:lineRule="exact"/>
              <w:jc w:val="center"/>
              <w:rPr>
                <w:rFonts w:ascii="仿宋_GB2312" w:eastAsia="仿宋_GB2312" w:hAnsi="仿宋_GB2312" w:cs="仿宋_GB2312"/>
                <w:bCs/>
                <w:kern w:val="0"/>
                <w:sz w:val="32"/>
                <w:szCs w:val="32"/>
              </w:rPr>
            </w:pPr>
            <w:r w:rsidRPr="001439A3">
              <w:rPr>
                <w:rFonts w:ascii="仿宋_GB2312" w:eastAsia="仿宋_GB2312" w:hAnsi="仿宋_GB2312" w:cs="仿宋_GB2312" w:hint="eastAsia"/>
                <w:bCs/>
                <w:kern w:val="0"/>
                <w:sz w:val="32"/>
                <w:szCs w:val="32"/>
              </w:rPr>
              <w:t>东北师范大学南湖实验教育集团</w:t>
            </w:r>
          </w:p>
          <w:p w:rsidR="00EA2513" w:rsidRPr="001439A3" w:rsidRDefault="00696FBF" w:rsidP="001439A3">
            <w:pPr>
              <w:widowControl/>
              <w:spacing w:line="560" w:lineRule="exact"/>
              <w:jc w:val="center"/>
              <w:rPr>
                <w:rFonts w:ascii="仿宋_GB2312" w:eastAsia="仿宋_GB2312" w:hAnsi="仿宋_GB2312" w:cs="仿宋_GB2312"/>
                <w:bCs/>
                <w:kern w:val="0"/>
                <w:sz w:val="32"/>
                <w:szCs w:val="32"/>
              </w:rPr>
            </w:pPr>
            <w:r w:rsidRPr="001439A3">
              <w:rPr>
                <w:rFonts w:ascii="仿宋_GB2312" w:eastAsia="仿宋_GB2312" w:hAnsi="仿宋_GB2312" w:cs="仿宋_GB2312" w:hint="eastAsia"/>
                <w:bCs/>
                <w:kern w:val="0"/>
                <w:sz w:val="32"/>
                <w:szCs w:val="32"/>
              </w:rPr>
              <w:lastRenderedPageBreak/>
              <w:t>（浙江嘉兴）</w:t>
            </w:r>
          </w:p>
        </w:tc>
        <w:tc>
          <w:tcPr>
            <w:tcW w:w="2423" w:type="dxa"/>
            <w:tcBorders>
              <w:top w:val="single" w:sz="4" w:space="0" w:color="auto"/>
              <w:left w:val="single" w:sz="4" w:space="0" w:color="auto"/>
              <w:bottom w:val="single" w:sz="4" w:space="0" w:color="auto"/>
              <w:right w:val="single" w:sz="4" w:space="0" w:color="auto"/>
            </w:tcBorders>
            <w:vAlign w:val="center"/>
          </w:tcPr>
          <w:p w:rsidR="00EA2513" w:rsidRPr="001439A3" w:rsidRDefault="00696FBF" w:rsidP="001439A3">
            <w:pPr>
              <w:widowControl/>
              <w:spacing w:line="560" w:lineRule="exact"/>
              <w:jc w:val="center"/>
              <w:rPr>
                <w:rFonts w:ascii="仿宋_GB2312" w:eastAsia="仿宋_GB2312" w:hAnsi="仿宋_GB2312" w:cs="仿宋_GB2312"/>
                <w:bCs/>
                <w:sz w:val="32"/>
                <w:szCs w:val="32"/>
                <w:shd w:val="clear" w:color="auto" w:fill="FFFFFF"/>
              </w:rPr>
            </w:pPr>
            <w:r w:rsidRPr="001439A3">
              <w:rPr>
                <w:rFonts w:ascii="仿宋_GB2312" w:eastAsia="仿宋_GB2312" w:hAnsi="仿宋_GB2312" w:cs="仿宋_GB2312" w:hint="eastAsia"/>
                <w:bCs/>
                <w:sz w:val="32"/>
                <w:szCs w:val="32"/>
                <w:shd w:val="clear" w:color="auto" w:fill="FFFFFF"/>
              </w:rPr>
              <w:lastRenderedPageBreak/>
              <w:t>初中社会</w:t>
            </w:r>
          </w:p>
        </w:tc>
        <w:tc>
          <w:tcPr>
            <w:tcW w:w="1590" w:type="dxa"/>
            <w:tcBorders>
              <w:top w:val="single" w:sz="4" w:space="0" w:color="auto"/>
              <w:left w:val="single" w:sz="4" w:space="0" w:color="auto"/>
              <w:bottom w:val="single" w:sz="4" w:space="0" w:color="auto"/>
              <w:right w:val="single" w:sz="4" w:space="0" w:color="auto"/>
            </w:tcBorders>
            <w:vAlign w:val="center"/>
          </w:tcPr>
          <w:p w:rsidR="00EA2513" w:rsidRPr="001439A3" w:rsidRDefault="00696FBF" w:rsidP="001439A3">
            <w:pPr>
              <w:spacing w:line="560" w:lineRule="exact"/>
              <w:jc w:val="center"/>
              <w:rPr>
                <w:rFonts w:ascii="仿宋_GB2312" w:eastAsia="仿宋_GB2312" w:hAnsi="仿宋_GB2312" w:cs="仿宋_GB2312"/>
                <w:bCs/>
                <w:kern w:val="0"/>
                <w:sz w:val="32"/>
                <w:szCs w:val="32"/>
              </w:rPr>
            </w:pPr>
            <w:r w:rsidRPr="001439A3">
              <w:rPr>
                <w:rFonts w:ascii="仿宋_GB2312" w:eastAsia="仿宋_GB2312" w:hAnsi="仿宋_GB2312" w:cs="仿宋_GB2312" w:hint="eastAsia"/>
                <w:bCs/>
                <w:kern w:val="0"/>
                <w:sz w:val="32"/>
                <w:szCs w:val="32"/>
              </w:rPr>
              <w:t>1</w:t>
            </w:r>
          </w:p>
        </w:tc>
      </w:tr>
      <w:tr w:rsidR="001439A3" w:rsidRPr="001439A3">
        <w:trPr>
          <w:trHeight w:val="525"/>
        </w:trPr>
        <w:tc>
          <w:tcPr>
            <w:tcW w:w="4699" w:type="dxa"/>
            <w:vMerge/>
            <w:tcBorders>
              <w:left w:val="single" w:sz="4" w:space="0" w:color="auto"/>
              <w:right w:val="single" w:sz="4" w:space="0" w:color="auto"/>
            </w:tcBorders>
            <w:vAlign w:val="center"/>
          </w:tcPr>
          <w:p w:rsidR="00EA2513" w:rsidRPr="001439A3" w:rsidRDefault="00EA2513" w:rsidP="001439A3">
            <w:pPr>
              <w:widowControl/>
              <w:spacing w:line="560" w:lineRule="exact"/>
              <w:jc w:val="center"/>
              <w:rPr>
                <w:rFonts w:ascii="仿宋_GB2312" w:eastAsia="仿宋_GB2312" w:hAnsi="仿宋_GB2312" w:cs="仿宋_GB2312"/>
                <w:bCs/>
                <w:kern w:val="0"/>
                <w:sz w:val="32"/>
                <w:szCs w:val="32"/>
              </w:rPr>
            </w:pPr>
          </w:p>
        </w:tc>
        <w:tc>
          <w:tcPr>
            <w:tcW w:w="2423" w:type="dxa"/>
            <w:tcBorders>
              <w:top w:val="single" w:sz="4" w:space="0" w:color="auto"/>
              <w:left w:val="single" w:sz="4" w:space="0" w:color="auto"/>
              <w:bottom w:val="single" w:sz="4" w:space="0" w:color="auto"/>
              <w:right w:val="single" w:sz="4" w:space="0" w:color="auto"/>
            </w:tcBorders>
            <w:vAlign w:val="center"/>
          </w:tcPr>
          <w:p w:rsidR="00EA2513" w:rsidRPr="001439A3" w:rsidRDefault="00696FBF" w:rsidP="001439A3">
            <w:pPr>
              <w:widowControl/>
              <w:spacing w:line="560" w:lineRule="exact"/>
              <w:jc w:val="center"/>
              <w:rPr>
                <w:rFonts w:ascii="仿宋_GB2312" w:eastAsia="仿宋_GB2312" w:hAnsi="仿宋_GB2312" w:cs="仿宋_GB2312"/>
                <w:bCs/>
                <w:sz w:val="32"/>
                <w:szCs w:val="32"/>
                <w:shd w:val="clear" w:color="auto" w:fill="FFFFFF"/>
              </w:rPr>
            </w:pPr>
            <w:r w:rsidRPr="001439A3">
              <w:rPr>
                <w:rFonts w:ascii="仿宋_GB2312" w:eastAsia="仿宋_GB2312" w:hAnsi="仿宋_GB2312" w:cs="仿宋_GB2312" w:hint="eastAsia"/>
                <w:bCs/>
                <w:sz w:val="32"/>
                <w:szCs w:val="32"/>
                <w:shd w:val="clear" w:color="auto" w:fill="FFFFFF"/>
              </w:rPr>
              <w:t>初中数学</w:t>
            </w:r>
          </w:p>
        </w:tc>
        <w:tc>
          <w:tcPr>
            <w:tcW w:w="1590" w:type="dxa"/>
            <w:tcBorders>
              <w:top w:val="single" w:sz="4" w:space="0" w:color="auto"/>
              <w:left w:val="single" w:sz="4" w:space="0" w:color="auto"/>
              <w:bottom w:val="single" w:sz="4" w:space="0" w:color="auto"/>
              <w:right w:val="single" w:sz="4" w:space="0" w:color="auto"/>
            </w:tcBorders>
            <w:vAlign w:val="center"/>
          </w:tcPr>
          <w:p w:rsidR="00EA2513" w:rsidRPr="001439A3" w:rsidRDefault="00696FBF" w:rsidP="001439A3">
            <w:pPr>
              <w:spacing w:line="560" w:lineRule="exact"/>
              <w:jc w:val="center"/>
              <w:rPr>
                <w:rFonts w:ascii="仿宋_GB2312" w:eastAsia="仿宋_GB2312" w:hAnsi="仿宋_GB2312" w:cs="仿宋_GB2312"/>
                <w:bCs/>
                <w:kern w:val="0"/>
                <w:sz w:val="32"/>
                <w:szCs w:val="32"/>
              </w:rPr>
            </w:pPr>
            <w:r w:rsidRPr="001439A3">
              <w:rPr>
                <w:rFonts w:ascii="仿宋_GB2312" w:eastAsia="仿宋_GB2312" w:hAnsi="仿宋_GB2312" w:cs="仿宋_GB2312" w:hint="eastAsia"/>
                <w:bCs/>
                <w:kern w:val="0"/>
                <w:sz w:val="32"/>
                <w:szCs w:val="32"/>
              </w:rPr>
              <w:t>1</w:t>
            </w:r>
          </w:p>
        </w:tc>
      </w:tr>
      <w:tr w:rsidR="001439A3" w:rsidRPr="001439A3">
        <w:trPr>
          <w:trHeight w:val="525"/>
        </w:trPr>
        <w:tc>
          <w:tcPr>
            <w:tcW w:w="4699" w:type="dxa"/>
            <w:vMerge/>
            <w:tcBorders>
              <w:left w:val="single" w:sz="4" w:space="0" w:color="auto"/>
              <w:right w:val="single" w:sz="4" w:space="0" w:color="auto"/>
            </w:tcBorders>
            <w:vAlign w:val="center"/>
          </w:tcPr>
          <w:p w:rsidR="00EA2513" w:rsidRPr="001439A3" w:rsidRDefault="00EA2513" w:rsidP="001439A3">
            <w:pPr>
              <w:widowControl/>
              <w:spacing w:line="560" w:lineRule="exact"/>
              <w:jc w:val="center"/>
              <w:rPr>
                <w:rFonts w:ascii="仿宋_GB2312" w:eastAsia="仿宋_GB2312" w:hAnsi="仿宋_GB2312" w:cs="仿宋_GB2312"/>
                <w:bCs/>
                <w:kern w:val="0"/>
                <w:sz w:val="32"/>
                <w:szCs w:val="32"/>
              </w:rPr>
            </w:pPr>
          </w:p>
        </w:tc>
        <w:tc>
          <w:tcPr>
            <w:tcW w:w="2423" w:type="dxa"/>
            <w:tcBorders>
              <w:top w:val="single" w:sz="4" w:space="0" w:color="auto"/>
              <w:left w:val="single" w:sz="4" w:space="0" w:color="auto"/>
              <w:bottom w:val="single" w:sz="4" w:space="0" w:color="auto"/>
              <w:right w:val="single" w:sz="4" w:space="0" w:color="auto"/>
            </w:tcBorders>
            <w:vAlign w:val="center"/>
          </w:tcPr>
          <w:p w:rsidR="00EA2513" w:rsidRPr="001439A3" w:rsidRDefault="00696FBF" w:rsidP="001439A3">
            <w:pPr>
              <w:widowControl/>
              <w:spacing w:line="560" w:lineRule="exact"/>
              <w:jc w:val="center"/>
              <w:rPr>
                <w:rFonts w:ascii="仿宋_GB2312" w:eastAsia="仿宋_GB2312" w:hAnsi="仿宋_GB2312" w:cs="仿宋_GB2312"/>
                <w:bCs/>
                <w:sz w:val="32"/>
                <w:szCs w:val="32"/>
                <w:shd w:val="clear" w:color="auto" w:fill="FFFFFF"/>
              </w:rPr>
            </w:pPr>
            <w:r w:rsidRPr="001439A3">
              <w:rPr>
                <w:rFonts w:ascii="仿宋_GB2312" w:eastAsia="仿宋_GB2312" w:hAnsi="仿宋_GB2312" w:cs="仿宋_GB2312" w:hint="eastAsia"/>
                <w:bCs/>
                <w:sz w:val="32"/>
                <w:szCs w:val="32"/>
                <w:shd w:val="clear" w:color="auto" w:fill="FFFFFF"/>
              </w:rPr>
              <w:t>小学数学</w:t>
            </w:r>
          </w:p>
        </w:tc>
        <w:tc>
          <w:tcPr>
            <w:tcW w:w="1590" w:type="dxa"/>
            <w:tcBorders>
              <w:top w:val="single" w:sz="4" w:space="0" w:color="auto"/>
              <w:left w:val="single" w:sz="4" w:space="0" w:color="auto"/>
              <w:bottom w:val="single" w:sz="4" w:space="0" w:color="auto"/>
              <w:right w:val="single" w:sz="4" w:space="0" w:color="auto"/>
            </w:tcBorders>
            <w:vAlign w:val="center"/>
          </w:tcPr>
          <w:p w:rsidR="00EA2513" w:rsidRPr="001439A3" w:rsidRDefault="00696FBF" w:rsidP="001439A3">
            <w:pPr>
              <w:spacing w:line="560" w:lineRule="exact"/>
              <w:jc w:val="center"/>
              <w:rPr>
                <w:rFonts w:ascii="仿宋_GB2312" w:eastAsia="仿宋_GB2312" w:hAnsi="仿宋_GB2312" w:cs="仿宋_GB2312"/>
                <w:bCs/>
                <w:kern w:val="0"/>
                <w:sz w:val="32"/>
                <w:szCs w:val="32"/>
              </w:rPr>
            </w:pPr>
            <w:r w:rsidRPr="001439A3">
              <w:rPr>
                <w:rFonts w:ascii="仿宋_GB2312" w:eastAsia="仿宋_GB2312" w:hAnsi="仿宋_GB2312" w:cs="仿宋_GB2312" w:hint="eastAsia"/>
                <w:bCs/>
                <w:kern w:val="0"/>
                <w:sz w:val="32"/>
                <w:szCs w:val="32"/>
              </w:rPr>
              <w:t>1</w:t>
            </w:r>
          </w:p>
        </w:tc>
      </w:tr>
    </w:tbl>
    <w:p w:rsidR="00EA2513" w:rsidRPr="001439A3" w:rsidRDefault="007248DB" w:rsidP="007248DB">
      <w:pPr>
        <w:autoSpaceDE w:val="0"/>
        <w:autoSpaceDN w:val="0"/>
        <w:adjustRightInd w:val="0"/>
        <w:spacing w:line="560" w:lineRule="exact"/>
        <w:ind w:left="630"/>
        <w:jc w:val="left"/>
        <w:rPr>
          <w:rFonts w:ascii="黑体" w:eastAsia="黑体" w:hAnsi="黑体" w:cs="黑体"/>
          <w:sz w:val="32"/>
          <w:szCs w:val="32"/>
        </w:rPr>
      </w:pPr>
      <w:r>
        <w:rPr>
          <w:rFonts w:ascii="黑体" w:eastAsia="黑体" w:hAnsi="黑体" w:cs="黑体" w:hint="eastAsia"/>
          <w:sz w:val="32"/>
          <w:szCs w:val="32"/>
        </w:rPr>
        <w:t>二、</w:t>
      </w:r>
      <w:r w:rsidR="00696FBF" w:rsidRPr="001439A3">
        <w:rPr>
          <w:rFonts w:ascii="黑体" w:eastAsia="黑体" w:hAnsi="黑体" w:cs="黑体" w:hint="eastAsia"/>
          <w:sz w:val="32"/>
          <w:szCs w:val="32"/>
        </w:rPr>
        <w:t>招聘范围和对象</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1.普通高校2023年应届师范类本科毕业生。</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2.普通高校2023年应届硕士研究生及以上毕业生，同时具备大学本科学历及学位。</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3.以下情形者视同2</w:t>
      </w:r>
      <w:r w:rsidRPr="001439A3">
        <w:rPr>
          <w:rFonts w:ascii="仿宋_GB2312" w:eastAsia="仿宋_GB2312" w:hAnsi="仿宋_GB2312" w:cs="仿宋_GB2312"/>
          <w:sz w:val="32"/>
          <w:szCs w:val="32"/>
        </w:rPr>
        <w:t>023</w:t>
      </w:r>
      <w:r w:rsidRPr="001439A3">
        <w:rPr>
          <w:rFonts w:ascii="仿宋_GB2312" w:eastAsia="仿宋_GB2312" w:hAnsi="仿宋_GB2312" w:cs="仿宋_GB2312" w:hint="eastAsia"/>
          <w:sz w:val="32"/>
          <w:szCs w:val="32"/>
        </w:rPr>
        <w:t>年应届毕业生对待：①在两年择业期内未落实工作单位，其户口、档案、组织关系仍保留在原毕业学校，或者保留在各级毕业生就业主管部门（毕业生就业指导服务中心）、各级人才交流服务机构和各级公共就业服务机构的未就业高校毕业生；②国外境外留学人员须于2022年11月10日前取得教育部留学服务中心国外境外学历学位认证书的；③按照国家规定需视同对待的普通高校毕业生。</w:t>
      </w:r>
    </w:p>
    <w:p w:rsidR="00EA2513" w:rsidRPr="001439A3" w:rsidRDefault="00696FBF" w:rsidP="001439A3">
      <w:pPr>
        <w:autoSpaceDE w:val="0"/>
        <w:autoSpaceDN w:val="0"/>
        <w:adjustRightInd w:val="0"/>
        <w:spacing w:line="560" w:lineRule="exact"/>
        <w:ind w:firstLineChars="200" w:firstLine="640"/>
        <w:jc w:val="left"/>
        <w:rPr>
          <w:rFonts w:ascii="黑体" w:eastAsia="黑体" w:hAnsi="黑体" w:cs="黑体"/>
          <w:sz w:val="32"/>
          <w:szCs w:val="32"/>
        </w:rPr>
      </w:pPr>
      <w:r w:rsidRPr="001439A3">
        <w:rPr>
          <w:rFonts w:ascii="黑体" w:eastAsia="黑体" w:hAnsi="黑体" w:cs="黑体" w:hint="eastAsia"/>
          <w:sz w:val="32"/>
          <w:szCs w:val="32"/>
        </w:rPr>
        <w:t>三、报考条件</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报考人员除应具备上述招聘范围和对象规定外，还须符合以下条件：</w:t>
      </w:r>
    </w:p>
    <w:p w:rsidR="00EA2513" w:rsidRPr="001439A3" w:rsidRDefault="00696FBF" w:rsidP="001439A3">
      <w:pPr>
        <w:spacing w:line="560" w:lineRule="exact"/>
        <w:ind w:firstLineChars="200" w:firstLine="643"/>
        <w:rPr>
          <w:rFonts w:ascii="楷体_GB2312" w:eastAsia="楷体_GB2312"/>
          <w:b/>
          <w:bCs/>
          <w:sz w:val="32"/>
          <w:szCs w:val="32"/>
        </w:rPr>
      </w:pPr>
      <w:r w:rsidRPr="001439A3">
        <w:rPr>
          <w:rFonts w:ascii="楷体_GB2312" w:eastAsia="楷体_GB2312" w:cs="楷体_GB2312" w:hint="eastAsia"/>
          <w:b/>
          <w:bCs/>
          <w:sz w:val="32"/>
          <w:szCs w:val="32"/>
        </w:rPr>
        <w:t>（一）基本条件</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1.拥护中国共产党的领导，热爱祖国，遵纪守法，具有良好的思想政治素质；</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2.热爱教育事业，具有良好的品行，具备较好的理论基础和专业素养；</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3.身心健康，具有良好的心理素养。</w:t>
      </w:r>
    </w:p>
    <w:p w:rsidR="00EA2513" w:rsidRPr="001439A3" w:rsidRDefault="00696FBF" w:rsidP="001439A3">
      <w:pPr>
        <w:tabs>
          <w:tab w:val="left" w:pos="180"/>
        </w:tabs>
        <w:spacing w:line="560" w:lineRule="exact"/>
        <w:ind w:leftChars="-2" w:left="-4" w:firstLineChars="200" w:firstLine="643"/>
        <w:rPr>
          <w:rFonts w:ascii="楷体_GB2312" w:eastAsia="楷体_GB2312"/>
          <w:b/>
          <w:bCs/>
          <w:sz w:val="32"/>
          <w:szCs w:val="32"/>
        </w:rPr>
      </w:pPr>
      <w:r w:rsidRPr="001439A3">
        <w:rPr>
          <w:rFonts w:ascii="楷体_GB2312" w:eastAsia="楷体_GB2312" w:cs="楷体_GB2312" w:hint="eastAsia"/>
          <w:b/>
          <w:bCs/>
          <w:sz w:val="32"/>
          <w:szCs w:val="32"/>
        </w:rPr>
        <w:t>（二）资格条件</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lastRenderedPageBreak/>
        <w:t>1.本科及以上学历，学士及以上学位，年龄要求在30周岁及以下（1991年11月10日及以后出生）。</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2.专业对口。其中初中社会教师要求思政、历史、地理专业毕业。</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3.普通高校2023年应届硕士研究生（含博士）若无教师资格证者须提供认定教师资格成证所需笔试</w:t>
      </w:r>
      <w:proofErr w:type="gramStart"/>
      <w:r w:rsidRPr="001439A3">
        <w:rPr>
          <w:rFonts w:ascii="仿宋_GB2312" w:eastAsia="仿宋_GB2312" w:hAnsi="仿宋_GB2312" w:cs="仿宋_GB2312" w:hint="eastAsia"/>
          <w:sz w:val="32"/>
          <w:szCs w:val="32"/>
        </w:rPr>
        <w:t>合格绩单及</w:t>
      </w:r>
      <w:proofErr w:type="gramEnd"/>
      <w:r w:rsidRPr="001439A3">
        <w:rPr>
          <w:rFonts w:ascii="仿宋_GB2312" w:eastAsia="仿宋_GB2312" w:hAnsi="仿宋_GB2312" w:cs="仿宋_GB2312" w:hint="eastAsia"/>
          <w:sz w:val="32"/>
          <w:szCs w:val="32"/>
        </w:rPr>
        <w:t>普通话考试合格证书。普通话水平</w:t>
      </w:r>
      <w:r w:rsidRPr="001439A3">
        <w:rPr>
          <w:rFonts w:ascii="仿宋_GB2312" w:eastAsia="仿宋_GB2312" w:hAnsi="仿宋_GB2312" w:cs="仿宋_GB2312"/>
          <w:sz w:val="32"/>
          <w:szCs w:val="32"/>
        </w:rPr>
        <w:t>要求</w:t>
      </w:r>
      <w:r w:rsidRPr="001439A3">
        <w:rPr>
          <w:rFonts w:ascii="仿宋_GB2312" w:eastAsia="仿宋_GB2312" w:hAnsi="仿宋_GB2312" w:cs="仿宋_GB2312" w:hint="eastAsia"/>
          <w:sz w:val="32"/>
          <w:szCs w:val="32"/>
        </w:rPr>
        <w:t>达到二级乙等及以上。</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4.大学</w:t>
      </w:r>
      <w:proofErr w:type="gramStart"/>
      <w:r w:rsidRPr="001439A3">
        <w:rPr>
          <w:rFonts w:ascii="仿宋_GB2312" w:eastAsia="仿宋_GB2312" w:hAnsi="仿宋_GB2312" w:cs="仿宋_GB2312" w:hint="eastAsia"/>
          <w:sz w:val="32"/>
          <w:szCs w:val="32"/>
        </w:rPr>
        <w:t>期间须曾获得</w:t>
      </w:r>
      <w:proofErr w:type="gramEnd"/>
      <w:r w:rsidRPr="001439A3">
        <w:rPr>
          <w:rFonts w:ascii="仿宋_GB2312" w:eastAsia="仿宋_GB2312" w:hAnsi="仿宋_GB2312" w:cs="仿宋_GB2312" w:hint="eastAsia"/>
          <w:sz w:val="32"/>
          <w:szCs w:val="32"/>
        </w:rPr>
        <w:t>一、二、三等奖学金或</w:t>
      </w:r>
      <w:proofErr w:type="gramStart"/>
      <w:r w:rsidRPr="001439A3">
        <w:rPr>
          <w:rFonts w:ascii="仿宋_GB2312" w:eastAsia="仿宋_GB2312" w:hAnsi="仿宋_GB2312" w:cs="仿宋_GB2312" w:hint="eastAsia"/>
          <w:sz w:val="32"/>
          <w:szCs w:val="32"/>
        </w:rPr>
        <w:t>院校级</w:t>
      </w:r>
      <w:proofErr w:type="gramEnd"/>
      <w:r w:rsidRPr="001439A3">
        <w:rPr>
          <w:rFonts w:ascii="仿宋_GB2312" w:eastAsia="仿宋_GB2312" w:hAnsi="仿宋_GB2312" w:cs="仿宋_GB2312" w:hint="eastAsia"/>
          <w:sz w:val="32"/>
          <w:szCs w:val="32"/>
        </w:rPr>
        <w:t>优秀学生、优秀学生干部等荣誉称号。</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最终聘用人员须在2023年7月31前取得相应学历、学位证书、教师资格证书，如未能按时取得的取消聘用资格。</w:t>
      </w:r>
    </w:p>
    <w:p w:rsidR="00EA2513" w:rsidRPr="001439A3" w:rsidRDefault="00696FBF" w:rsidP="001439A3">
      <w:pPr>
        <w:widowControl/>
        <w:spacing w:line="560" w:lineRule="exact"/>
        <w:ind w:firstLineChars="200" w:firstLine="643"/>
        <w:jc w:val="left"/>
        <w:rPr>
          <w:rFonts w:ascii="仿宋_GB2312" w:eastAsia="仿宋_GB2312" w:hAnsi="仿宋_GB2312" w:cs="仿宋_GB2312"/>
          <w:b/>
          <w:kern w:val="0"/>
          <w:sz w:val="32"/>
          <w:szCs w:val="32"/>
        </w:rPr>
      </w:pPr>
      <w:r w:rsidRPr="001439A3">
        <w:rPr>
          <w:rFonts w:ascii="仿宋_GB2312" w:eastAsia="仿宋_GB2312" w:hAnsi="仿宋_GB2312" w:cs="仿宋_GB2312" w:hint="eastAsia"/>
          <w:b/>
          <w:kern w:val="0"/>
          <w:sz w:val="32"/>
          <w:szCs w:val="32"/>
        </w:rPr>
        <w:t>四、招聘程序</w:t>
      </w:r>
    </w:p>
    <w:p w:rsidR="00EA2513" w:rsidRPr="001439A3" w:rsidRDefault="00696FBF" w:rsidP="001439A3">
      <w:pPr>
        <w:spacing w:line="560" w:lineRule="exact"/>
        <w:ind w:firstLineChars="200" w:firstLine="643"/>
        <w:rPr>
          <w:rFonts w:ascii="仿宋_GB2312" w:eastAsia="仿宋_GB2312" w:hAnsi="仿宋_GB2312" w:cs="仿宋_GB2312"/>
          <w:b/>
          <w:bCs/>
          <w:sz w:val="32"/>
          <w:szCs w:val="32"/>
        </w:rPr>
      </w:pPr>
      <w:r w:rsidRPr="001439A3">
        <w:rPr>
          <w:rFonts w:ascii="仿宋_GB2312" w:eastAsia="仿宋_GB2312" w:hAnsi="仿宋_GB2312" w:cs="仿宋_GB2312" w:hint="eastAsia"/>
          <w:b/>
          <w:bCs/>
          <w:sz w:val="32"/>
          <w:szCs w:val="32"/>
        </w:rPr>
        <w:t xml:space="preserve">（一）报名 </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1.报名时间:2022年11月10日上午9:00-11:30。</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2.报名地点：</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报名地点1：东</w:t>
      </w:r>
      <w:proofErr w:type="gramStart"/>
      <w:r w:rsidRPr="001439A3">
        <w:rPr>
          <w:rFonts w:ascii="仿宋_GB2312" w:eastAsia="仿宋_GB2312" w:hAnsi="仿宋_GB2312" w:cs="仿宋_GB2312" w:hint="eastAsia"/>
          <w:sz w:val="32"/>
          <w:szCs w:val="32"/>
        </w:rPr>
        <w:t>师就业</w:t>
      </w:r>
      <w:proofErr w:type="gramEnd"/>
      <w:r w:rsidRPr="001439A3">
        <w:rPr>
          <w:rFonts w:ascii="仿宋_GB2312" w:eastAsia="仿宋_GB2312" w:hAnsi="仿宋_GB2312" w:cs="仿宋_GB2312" w:hint="eastAsia"/>
          <w:sz w:val="32"/>
          <w:szCs w:val="32"/>
        </w:rPr>
        <w:t>指导服务中心多功能厅1（因学校疫情防控要求，仅接受东北师范大学本校生报名）；</w:t>
      </w:r>
    </w:p>
    <w:p w:rsidR="00EA2513" w:rsidRPr="001439A3" w:rsidRDefault="00696FBF" w:rsidP="001439A3">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报名地点2：长春市南关区南岭街道自由大路1646号东师基础教育发展中心一楼107室（接受除东师大外考生报名）。</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3.报名材料：</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（1）报名登记表一份（附件1）；</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（2）身份证、普通话证书、毕业学校出具的就业推荐书、师范类毕业生证明（含生源地）（附件2），亲笔手写自荐书一</w:t>
      </w:r>
      <w:r w:rsidRPr="001439A3">
        <w:rPr>
          <w:rFonts w:ascii="仿宋_GB2312" w:eastAsia="仿宋_GB2312" w:hAnsi="仿宋_GB2312" w:cs="仿宋_GB2312" w:hint="eastAsia"/>
          <w:sz w:val="32"/>
          <w:szCs w:val="32"/>
        </w:rPr>
        <w:lastRenderedPageBreak/>
        <w:t>份；海（境）外留学回国（境）人员须提供教育部中国留学服务中心出具的境外学历、学位认证书；择业期考生须提供承诺书（附件3）；</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（3）教师资格证书或教师资格考试笔试合格证明（师范类应届毕业生如无可暂不提供）；</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（4）主要荣誉证书、获奖证书（包括反映个人学术水平的论文、业绩的证明资料）；</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（5）近期一寸正面免冠证件照1张。</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以上所需证件均须提供原件与复印件。</w:t>
      </w:r>
    </w:p>
    <w:p w:rsidR="00EA2513" w:rsidRPr="001439A3" w:rsidRDefault="00696FBF" w:rsidP="001439A3">
      <w:pPr>
        <w:autoSpaceDE w:val="0"/>
        <w:autoSpaceDN w:val="0"/>
        <w:adjustRightInd w:val="0"/>
        <w:spacing w:line="560" w:lineRule="exact"/>
        <w:ind w:firstLine="640"/>
        <w:jc w:val="left"/>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4.资格审核：本次公开招聘要求每人限报一个岗位。东北师范大学南湖实验教育集团会根据招聘岗位所需条件对报名人员进行资格审核。同一岗位符合报考条件人数不得低于招聘计划人数的3倍，不到规定比例，招聘计划相应核减或者取消。应聘人员不得报考与招聘单位有《浙江省事业单位公开招聘人员暂行办法》第三十条所列回避情形的岗位。</w:t>
      </w:r>
    </w:p>
    <w:p w:rsidR="00EA2513" w:rsidRPr="001439A3" w:rsidRDefault="00696FBF" w:rsidP="001439A3">
      <w:pPr>
        <w:widowControl/>
        <w:spacing w:line="560" w:lineRule="exact"/>
        <w:ind w:firstLineChars="250" w:firstLine="803"/>
        <w:jc w:val="left"/>
        <w:rPr>
          <w:rFonts w:ascii="仿宋_GB2312" w:eastAsia="仿宋_GB2312" w:hAnsi="仿宋_GB2312" w:cs="仿宋_GB2312"/>
          <w:b/>
          <w:bCs/>
          <w:sz w:val="32"/>
          <w:szCs w:val="32"/>
        </w:rPr>
      </w:pPr>
      <w:r w:rsidRPr="001439A3">
        <w:rPr>
          <w:rFonts w:ascii="仿宋_GB2312" w:eastAsia="仿宋_GB2312" w:hAnsi="仿宋_GB2312" w:cs="仿宋_GB2312" w:hint="eastAsia"/>
          <w:b/>
          <w:bCs/>
          <w:sz w:val="32"/>
          <w:szCs w:val="32"/>
        </w:rPr>
        <w:t>（二）考试</w:t>
      </w:r>
    </w:p>
    <w:p w:rsidR="007248DB" w:rsidRDefault="00696FBF" w:rsidP="007248DB">
      <w:pPr>
        <w:spacing w:line="560" w:lineRule="exact"/>
        <w:ind w:firstLineChars="200" w:firstLine="643"/>
        <w:rPr>
          <w:rFonts w:ascii="仿宋_GB2312" w:eastAsia="仿宋_GB2312" w:hAnsi="仿宋_GB2312" w:cs="仿宋_GB2312" w:hint="eastAsia"/>
          <w:sz w:val="32"/>
          <w:szCs w:val="32"/>
        </w:rPr>
      </w:pPr>
      <w:r w:rsidRPr="001439A3">
        <w:rPr>
          <w:rFonts w:ascii="仿宋_GB2312" w:eastAsia="仿宋_GB2312" w:cs="仿宋_GB2312"/>
          <w:b/>
          <w:bCs/>
          <w:sz w:val="32"/>
          <w:szCs w:val="32"/>
        </w:rPr>
        <w:t>1.</w:t>
      </w:r>
      <w:r w:rsidRPr="001439A3">
        <w:rPr>
          <w:rFonts w:ascii="仿宋_GB2312" w:eastAsia="仿宋_GB2312" w:cs="仿宋_GB2312" w:hint="eastAsia"/>
          <w:b/>
          <w:bCs/>
          <w:sz w:val="32"/>
          <w:szCs w:val="32"/>
        </w:rPr>
        <w:t>笔试</w:t>
      </w:r>
      <w:r w:rsidRPr="001439A3">
        <w:rPr>
          <w:rFonts w:ascii="仿宋_GB2312" w:eastAsia="仿宋_GB2312" w:cs="仿宋_GB2312" w:hint="eastAsia"/>
          <w:sz w:val="32"/>
          <w:szCs w:val="32"/>
        </w:rPr>
        <w:t>：</w:t>
      </w:r>
      <w:r w:rsidRPr="001439A3">
        <w:rPr>
          <w:rFonts w:ascii="仿宋_GB2312" w:eastAsia="仿宋_GB2312" w:hAnsi="仿宋_GB2312" w:cs="仿宋_GB2312" w:hint="eastAsia"/>
          <w:sz w:val="32"/>
          <w:szCs w:val="32"/>
        </w:rPr>
        <w:t>笔试为闭卷形式,满分为100分，主要测试教育教学理论、学科专业知识和教育教学实践能力。笔试定于2022年11月10日下午14:00—15:30（90分钟）进行，笔试地点另行通知。</w:t>
      </w:r>
    </w:p>
    <w:p w:rsidR="00EA2513" w:rsidRPr="001439A3" w:rsidRDefault="00696FBF" w:rsidP="007248DB">
      <w:pPr>
        <w:spacing w:line="560" w:lineRule="exact"/>
        <w:ind w:firstLineChars="200" w:firstLine="643"/>
        <w:rPr>
          <w:rFonts w:ascii="仿宋_GB2312" w:eastAsia="仿宋_GB2312" w:hAnsi="仿宋_GB2312" w:cs="仿宋_GB2312"/>
          <w:sz w:val="32"/>
          <w:szCs w:val="32"/>
        </w:rPr>
      </w:pPr>
      <w:r w:rsidRPr="001439A3">
        <w:rPr>
          <w:rFonts w:ascii="仿宋_GB2312" w:eastAsia="仿宋_GB2312" w:cs="仿宋_GB2312"/>
          <w:b/>
          <w:bCs/>
          <w:sz w:val="32"/>
          <w:szCs w:val="32"/>
        </w:rPr>
        <w:t>2.</w:t>
      </w:r>
      <w:r w:rsidRPr="001439A3">
        <w:rPr>
          <w:rFonts w:ascii="仿宋_GB2312" w:eastAsia="仿宋_GB2312" w:cs="仿宋_GB2312" w:hint="eastAsia"/>
          <w:b/>
          <w:bCs/>
          <w:sz w:val="32"/>
          <w:szCs w:val="32"/>
        </w:rPr>
        <w:t>面试</w:t>
      </w:r>
      <w:r w:rsidRPr="001439A3">
        <w:rPr>
          <w:rFonts w:ascii="仿宋_GB2312" w:eastAsia="仿宋_GB2312" w:cs="仿宋_GB2312" w:hint="eastAsia"/>
          <w:sz w:val="32"/>
          <w:szCs w:val="32"/>
        </w:rPr>
        <w:t>：</w:t>
      </w:r>
      <w:r w:rsidRPr="001439A3">
        <w:rPr>
          <w:rFonts w:ascii="仿宋_GB2312" w:eastAsia="仿宋_GB2312" w:hAnsi="仿宋_GB2312" w:cs="仿宋_GB2312" w:hint="eastAsia"/>
          <w:sz w:val="32"/>
          <w:szCs w:val="32"/>
        </w:rPr>
        <w:t>笔试后，根据各岗位招聘计划，按照笔试成绩从高分到低分，按照1:3的比例确定面试对象。面试形式为“模拟上课+现场提问”，主要测试教学设计能力、掌握教学内容能</w:t>
      </w:r>
      <w:r w:rsidRPr="001439A3">
        <w:rPr>
          <w:rFonts w:ascii="仿宋_GB2312" w:eastAsia="仿宋_GB2312" w:hAnsi="仿宋_GB2312" w:cs="仿宋_GB2312" w:hint="eastAsia"/>
          <w:sz w:val="32"/>
          <w:szCs w:val="32"/>
        </w:rPr>
        <w:lastRenderedPageBreak/>
        <w:t>力、教学组织能力、教学效果以及教师的基本素质等。面试满分为100分。面试定于2022年11月11日上午进行，具体时间地点另行通知。</w:t>
      </w:r>
    </w:p>
    <w:p w:rsidR="00EA2513" w:rsidRPr="001439A3" w:rsidRDefault="00696FBF" w:rsidP="001439A3">
      <w:pPr>
        <w:spacing w:line="560" w:lineRule="exact"/>
        <w:ind w:firstLineChars="200" w:firstLine="643"/>
        <w:rPr>
          <w:rFonts w:ascii="楷体_GB2312" w:eastAsia="楷体_GB2312"/>
          <w:b/>
          <w:bCs/>
          <w:sz w:val="32"/>
          <w:szCs w:val="32"/>
        </w:rPr>
      </w:pPr>
      <w:r w:rsidRPr="001439A3">
        <w:rPr>
          <w:rFonts w:ascii="楷体_GB2312" w:eastAsia="楷体_GB2312" w:cs="楷体_GB2312" w:hint="eastAsia"/>
          <w:b/>
          <w:bCs/>
          <w:sz w:val="32"/>
          <w:szCs w:val="32"/>
        </w:rPr>
        <w:t>（三）体检</w:t>
      </w:r>
    </w:p>
    <w:p w:rsidR="00EA2513" w:rsidRPr="001439A3" w:rsidRDefault="00696FBF" w:rsidP="001439A3">
      <w:pPr>
        <w:spacing w:line="560" w:lineRule="exact"/>
        <w:ind w:firstLineChars="200" w:firstLine="640"/>
        <w:rPr>
          <w:rFonts w:ascii="仿宋_GB2312" w:eastAsia="仿宋_GB2312" w:cs="仿宋_GB2312"/>
          <w:sz w:val="32"/>
          <w:szCs w:val="32"/>
        </w:rPr>
      </w:pPr>
      <w:r w:rsidRPr="001439A3">
        <w:rPr>
          <w:rFonts w:ascii="仿宋_GB2312" w:eastAsia="仿宋_GB2312" w:cs="仿宋_GB2312" w:hint="eastAsia"/>
          <w:sz w:val="32"/>
          <w:szCs w:val="32"/>
        </w:rPr>
        <w:t>考试综合成绩（综合成绩</w:t>
      </w:r>
      <w:r w:rsidRPr="001439A3">
        <w:rPr>
          <w:rFonts w:ascii="仿宋_GB2312" w:eastAsia="仿宋_GB2312" w:cs="仿宋_GB2312"/>
          <w:sz w:val="32"/>
          <w:szCs w:val="32"/>
        </w:rPr>
        <w:t>=</w:t>
      </w:r>
      <w:r w:rsidRPr="001439A3">
        <w:rPr>
          <w:rFonts w:ascii="仿宋_GB2312" w:eastAsia="仿宋_GB2312" w:cs="仿宋_GB2312" w:hint="eastAsia"/>
          <w:sz w:val="32"/>
          <w:szCs w:val="32"/>
        </w:rPr>
        <w:t>笔试</w:t>
      </w:r>
      <w:r w:rsidRPr="001439A3">
        <w:rPr>
          <w:rFonts w:ascii="仿宋_GB2312" w:eastAsia="仿宋_GB2312" w:cs="仿宋_GB2312"/>
          <w:sz w:val="32"/>
          <w:szCs w:val="32"/>
        </w:rPr>
        <w:t>30%+</w:t>
      </w:r>
      <w:r w:rsidRPr="001439A3">
        <w:rPr>
          <w:rFonts w:ascii="仿宋_GB2312" w:eastAsia="仿宋_GB2312" w:cs="仿宋_GB2312" w:hint="eastAsia"/>
          <w:sz w:val="32"/>
          <w:szCs w:val="32"/>
        </w:rPr>
        <w:t>面试</w:t>
      </w:r>
      <w:r w:rsidRPr="001439A3">
        <w:rPr>
          <w:rFonts w:ascii="仿宋_GB2312" w:eastAsia="仿宋_GB2312" w:cs="仿宋_GB2312"/>
          <w:sz w:val="32"/>
          <w:szCs w:val="32"/>
        </w:rPr>
        <w:t>70%</w:t>
      </w:r>
      <w:r w:rsidRPr="001439A3">
        <w:rPr>
          <w:rFonts w:ascii="仿宋_GB2312" w:eastAsia="仿宋_GB2312" w:cs="仿宋_GB2312" w:hint="eastAsia"/>
          <w:sz w:val="32"/>
          <w:szCs w:val="32"/>
        </w:rPr>
        <w:t>）合格分为</w:t>
      </w:r>
      <w:r w:rsidRPr="001439A3">
        <w:rPr>
          <w:rFonts w:ascii="仿宋_GB2312" w:eastAsia="仿宋_GB2312" w:cs="仿宋_GB2312"/>
          <w:sz w:val="32"/>
          <w:szCs w:val="32"/>
        </w:rPr>
        <w:t>60</w:t>
      </w:r>
      <w:r w:rsidRPr="001439A3">
        <w:rPr>
          <w:rFonts w:ascii="仿宋_GB2312" w:eastAsia="仿宋_GB2312" w:cs="仿宋_GB2312" w:hint="eastAsia"/>
          <w:sz w:val="32"/>
          <w:szCs w:val="32"/>
        </w:rPr>
        <w:t>分。在考试综合成绩合格者中，根据招聘计划，按综合成绩得分从高分到低分，按照</w:t>
      </w:r>
      <w:r w:rsidRPr="001439A3">
        <w:rPr>
          <w:rFonts w:ascii="仿宋_GB2312" w:eastAsia="仿宋_GB2312" w:cs="仿宋_GB2312"/>
          <w:sz w:val="32"/>
          <w:szCs w:val="32"/>
        </w:rPr>
        <w:t>1:1</w:t>
      </w:r>
      <w:r w:rsidRPr="001439A3">
        <w:rPr>
          <w:rFonts w:ascii="仿宋_GB2312" w:eastAsia="仿宋_GB2312" w:cs="仿宋_GB2312" w:hint="eastAsia"/>
          <w:sz w:val="32"/>
          <w:szCs w:val="32"/>
        </w:rPr>
        <w:t>比例确定体检对象，</w:t>
      </w:r>
      <w:r w:rsidRPr="001439A3">
        <w:rPr>
          <w:rFonts w:ascii="仿宋_GB2312" w:eastAsia="仿宋_GB2312" w:hAnsi="仿宋_GB2312" w:cs="仿宋_GB2312" w:hint="eastAsia"/>
          <w:sz w:val="32"/>
          <w:szCs w:val="32"/>
        </w:rPr>
        <w:t>若</w:t>
      </w:r>
      <w:r w:rsidRPr="001439A3">
        <w:rPr>
          <w:rFonts w:ascii="仿宋_GB2312" w:eastAsia="仿宋_GB2312" w:cs="仿宋_GB2312" w:hint="eastAsia"/>
          <w:sz w:val="32"/>
          <w:szCs w:val="32"/>
        </w:rPr>
        <w:t>综合成绩</w:t>
      </w:r>
      <w:r w:rsidRPr="001439A3">
        <w:rPr>
          <w:rFonts w:ascii="仿宋_GB2312" w:eastAsia="仿宋_GB2312" w:hAnsi="仿宋_GB2312" w:cs="仿宋_GB2312" w:hint="eastAsia"/>
          <w:sz w:val="32"/>
          <w:szCs w:val="32"/>
        </w:rPr>
        <w:t>相等以面试成绩高的排位在前；若</w:t>
      </w:r>
      <w:r w:rsidRPr="001439A3">
        <w:rPr>
          <w:rFonts w:ascii="仿宋_GB2312" w:eastAsia="仿宋_GB2312" w:cs="仿宋_GB2312" w:hint="eastAsia"/>
          <w:sz w:val="32"/>
          <w:szCs w:val="32"/>
        </w:rPr>
        <w:t>综合成绩</w:t>
      </w:r>
      <w:r w:rsidRPr="001439A3">
        <w:rPr>
          <w:rFonts w:ascii="仿宋_GB2312" w:eastAsia="仿宋_GB2312" w:hAnsi="仿宋_GB2312" w:cs="仿宋_GB2312" w:hint="eastAsia"/>
          <w:sz w:val="32"/>
          <w:szCs w:val="32"/>
        </w:rPr>
        <w:t>、面试成绩、笔试成绩均相等的则需进行面试加试（加试成绩只决定</w:t>
      </w:r>
      <w:r w:rsidRPr="001439A3">
        <w:rPr>
          <w:rFonts w:ascii="仿宋_GB2312" w:eastAsia="仿宋_GB2312" w:cs="仿宋_GB2312" w:hint="eastAsia"/>
          <w:sz w:val="32"/>
          <w:szCs w:val="32"/>
        </w:rPr>
        <w:t>综合成绩</w:t>
      </w:r>
      <w:r w:rsidRPr="001439A3">
        <w:rPr>
          <w:rFonts w:ascii="仿宋_GB2312" w:eastAsia="仿宋_GB2312" w:hAnsi="仿宋_GB2312" w:cs="仿宋_GB2312" w:hint="eastAsia"/>
          <w:sz w:val="32"/>
          <w:szCs w:val="32"/>
        </w:rPr>
        <w:t>排名）。</w:t>
      </w:r>
      <w:r w:rsidRPr="001439A3">
        <w:rPr>
          <w:rFonts w:ascii="仿宋_GB2312" w:eastAsia="仿宋_GB2312" w:cs="仿宋_GB2312" w:hint="eastAsia"/>
          <w:sz w:val="32"/>
          <w:szCs w:val="32"/>
        </w:rPr>
        <w:t>如果</w:t>
      </w:r>
      <w:proofErr w:type="gramStart"/>
      <w:r w:rsidRPr="001439A3">
        <w:rPr>
          <w:rFonts w:ascii="仿宋_GB2312" w:eastAsia="仿宋_GB2312" w:cs="仿宋_GB2312" w:hint="eastAsia"/>
          <w:sz w:val="32"/>
          <w:szCs w:val="32"/>
        </w:rPr>
        <w:t>该岗位</w:t>
      </w:r>
      <w:proofErr w:type="gramEnd"/>
      <w:r w:rsidRPr="001439A3">
        <w:rPr>
          <w:rFonts w:ascii="仿宋_GB2312" w:eastAsia="仿宋_GB2312" w:cs="仿宋_GB2312" w:hint="eastAsia"/>
          <w:sz w:val="32"/>
          <w:szCs w:val="32"/>
        </w:rPr>
        <w:t>综合成绩合格分数线以上的人数少于招聘岗位计划数的，该招聘岗位计划数相应核减或取消。</w:t>
      </w:r>
    </w:p>
    <w:p w:rsidR="00EA2513" w:rsidRPr="001439A3" w:rsidRDefault="00696FBF" w:rsidP="001439A3">
      <w:pPr>
        <w:spacing w:line="560" w:lineRule="exact"/>
        <w:ind w:firstLineChars="200" w:firstLine="640"/>
        <w:rPr>
          <w:rFonts w:ascii="仿宋_GB2312" w:eastAsia="仿宋_GB2312" w:hAnsi="仿宋_GB2312" w:cs="仿宋_GB2312"/>
          <w:sz w:val="32"/>
          <w:szCs w:val="32"/>
        </w:rPr>
      </w:pPr>
      <w:r w:rsidRPr="001439A3">
        <w:rPr>
          <w:rFonts w:ascii="仿宋_GB2312" w:eastAsia="仿宋_GB2312" w:hAnsi="仿宋_GB2312" w:cs="仿宋_GB2312" w:hint="eastAsia"/>
          <w:sz w:val="32"/>
          <w:szCs w:val="32"/>
        </w:rPr>
        <w:t>体检标准参照《关于修订&lt;公务员录用体检通用标准（试行）&gt;及&lt;公务员录用体检操作手册（试行）&gt;有关内容的通知》（</w:t>
      </w:r>
      <w:proofErr w:type="gramStart"/>
      <w:r w:rsidRPr="001439A3">
        <w:rPr>
          <w:rFonts w:ascii="仿宋_GB2312" w:eastAsia="仿宋_GB2312" w:hAnsi="仿宋_GB2312" w:cs="仿宋_GB2312" w:hint="eastAsia"/>
          <w:sz w:val="32"/>
          <w:szCs w:val="32"/>
        </w:rPr>
        <w:t>人社部</w:t>
      </w:r>
      <w:proofErr w:type="gramEnd"/>
      <w:r w:rsidRPr="001439A3">
        <w:rPr>
          <w:rFonts w:ascii="仿宋_GB2312" w:eastAsia="仿宋_GB2312" w:hAnsi="仿宋_GB2312" w:cs="仿宋_GB2312" w:hint="eastAsia"/>
          <w:sz w:val="32"/>
          <w:szCs w:val="32"/>
        </w:rPr>
        <w:t>发〔2016〕140号）和《关于进一步做好公务员考试录用体检工作的通知》（</w:t>
      </w:r>
      <w:proofErr w:type="gramStart"/>
      <w:r w:rsidRPr="001439A3">
        <w:rPr>
          <w:rFonts w:ascii="仿宋_GB2312" w:eastAsia="仿宋_GB2312" w:hAnsi="仿宋_GB2312" w:cs="仿宋_GB2312" w:hint="eastAsia"/>
          <w:sz w:val="32"/>
          <w:szCs w:val="32"/>
        </w:rPr>
        <w:t>人社部</w:t>
      </w:r>
      <w:proofErr w:type="gramEnd"/>
      <w:r w:rsidRPr="001439A3">
        <w:rPr>
          <w:rFonts w:ascii="仿宋_GB2312" w:eastAsia="仿宋_GB2312" w:hAnsi="仿宋_GB2312" w:cs="仿宋_GB2312" w:hint="eastAsia"/>
          <w:sz w:val="32"/>
          <w:szCs w:val="32"/>
        </w:rPr>
        <w:t>发〔2012〕65号）等文件规定执行。</w:t>
      </w:r>
      <w:r w:rsidRPr="001439A3">
        <w:rPr>
          <w:rFonts w:ascii="仿宋_GB2312" w:eastAsia="仿宋_GB2312" w:cs="仿宋_GB2312" w:hint="eastAsia"/>
          <w:sz w:val="32"/>
          <w:szCs w:val="32"/>
          <w:lang w:val="zh-CN"/>
        </w:rPr>
        <w:t>体检时间地点另行通知，</w:t>
      </w:r>
      <w:r w:rsidRPr="001439A3">
        <w:rPr>
          <w:rFonts w:ascii="仿宋_GB2312" w:eastAsia="仿宋_GB2312" w:hAnsi="仿宋_GB2312" w:cs="仿宋_GB2312" w:hint="eastAsia"/>
          <w:sz w:val="32"/>
          <w:szCs w:val="32"/>
        </w:rPr>
        <w:t>体检费用考生自理。</w:t>
      </w:r>
    </w:p>
    <w:p w:rsidR="00EA2513" w:rsidRPr="001439A3" w:rsidRDefault="00696FBF" w:rsidP="001439A3">
      <w:pPr>
        <w:spacing w:line="560" w:lineRule="exact"/>
        <w:ind w:firstLineChars="200" w:firstLine="640"/>
        <w:rPr>
          <w:rFonts w:ascii="仿宋_GB2312" w:eastAsia="仿宋_GB2312"/>
          <w:sz w:val="32"/>
          <w:szCs w:val="32"/>
        </w:rPr>
      </w:pPr>
      <w:r w:rsidRPr="001439A3">
        <w:rPr>
          <w:rFonts w:ascii="仿宋_GB2312" w:eastAsia="仿宋_GB2312" w:cs="仿宋_GB2312" w:hint="eastAsia"/>
          <w:sz w:val="32"/>
          <w:szCs w:val="32"/>
        </w:rPr>
        <w:t>体检合格者确定为考察对象。应聘人员不按规定的时间、地点参加体检，视作放弃。</w:t>
      </w:r>
    </w:p>
    <w:p w:rsidR="00EA2513" w:rsidRPr="001439A3" w:rsidRDefault="00696FBF" w:rsidP="001439A3">
      <w:pPr>
        <w:pStyle w:val="a6"/>
        <w:widowControl/>
        <w:spacing w:beforeAutospacing="0" w:afterAutospacing="0" w:line="560" w:lineRule="exact"/>
        <w:ind w:firstLine="643"/>
      </w:pPr>
      <w:r w:rsidRPr="001439A3">
        <w:rPr>
          <w:rFonts w:ascii="楷体_GB2312" w:eastAsia="楷体_GB2312" w:cs="楷体_GB2312"/>
          <w:b/>
          <w:bCs/>
          <w:sz w:val="32"/>
          <w:szCs w:val="32"/>
        </w:rPr>
        <w:t>（四）考察</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hint="eastAsia"/>
          <w:sz w:val="32"/>
          <w:szCs w:val="32"/>
          <w:lang w:val="zh-CN"/>
        </w:rPr>
        <w:t>对体检合格者进行考察，</w:t>
      </w:r>
      <w:r w:rsidRPr="001439A3">
        <w:rPr>
          <w:rFonts w:ascii="仿宋_GB2312" w:eastAsia="仿宋_GB2312" w:cs="仿宋_GB2312"/>
          <w:sz w:val="32"/>
          <w:szCs w:val="32"/>
          <w:lang w:val="zh-CN"/>
        </w:rPr>
        <w:t>考察工作参照《公务员录用考察办法（试行）》（</w:t>
      </w:r>
      <w:proofErr w:type="gramStart"/>
      <w:r w:rsidRPr="001439A3">
        <w:rPr>
          <w:rFonts w:ascii="仿宋_GB2312" w:eastAsia="仿宋_GB2312" w:cs="仿宋_GB2312"/>
          <w:sz w:val="32"/>
          <w:szCs w:val="32"/>
          <w:lang w:val="zh-CN"/>
        </w:rPr>
        <w:t>中组发〔2021〕</w:t>
      </w:r>
      <w:proofErr w:type="gramEnd"/>
      <w:r w:rsidRPr="001439A3">
        <w:rPr>
          <w:rFonts w:ascii="仿宋_GB2312" w:eastAsia="仿宋_GB2312" w:cs="仿宋_GB2312"/>
          <w:sz w:val="32"/>
          <w:szCs w:val="32"/>
          <w:lang w:val="zh-CN"/>
        </w:rPr>
        <w:t>11号）等相关政策执行。</w:t>
      </w:r>
    </w:p>
    <w:p w:rsidR="00EA2513" w:rsidRPr="001439A3" w:rsidRDefault="00696FBF" w:rsidP="001439A3">
      <w:pPr>
        <w:spacing w:line="560" w:lineRule="exact"/>
        <w:ind w:firstLineChars="200" w:firstLine="640"/>
      </w:pPr>
      <w:r w:rsidRPr="001439A3">
        <w:rPr>
          <w:rFonts w:ascii="仿宋_GB2312" w:eastAsia="仿宋_GB2312" w:cs="仿宋_GB2312"/>
          <w:sz w:val="32"/>
          <w:szCs w:val="32"/>
          <w:lang w:val="zh-CN"/>
        </w:rPr>
        <w:t>应聘人员在体检、考察环节中出现放弃或不合格的，根据招聘计划在考试综合成绩合格者中，从高分到低分依次递补。</w:t>
      </w:r>
    </w:p>
    <w:p w:rsidR="00EA2513" w:rsidRPr="001439A3" w:rsidRDefault="00696FBF" w:rsidP="001439A3">
      <w:pPr>
        <w:pStyle w:val="a6"/>
        <w:widowControl/>
        <w:spacing w:beforeAutospacing="0" w:afterAutospacing="0" w:line="560" w:lineRule="exact"/>
        <w:ind w:firstLine="643"/>
      </w:pPr>
      <w:r w:rsidRPr="001439A3">
        <w:rPr>
          <w:rFonts w:ascii="楷体_GB2312" w:eastAsia="楷体_GB2312" w:cs="楷体_GB2312"/>
          <w:b/>
          <w:bCs/>
          <w:sz w:val="32"/>
          <w:szCs w:val="32"/>
        </w:rPr>
        <w:lastRenderedPageBreak/>
        <w:t>（五）公示</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经体检、考察均合格的人员，确定为拟聘用人员，名单在中共南湖区委南湖区人民政府</w:t>
      </w:r>
      <w:proofErr w:type="gramStart"/>
      <w:r w:rsidRPr="001439A3">
        <w:rPr>
          <w:rFonts w:ascii="仿宋_GB2312" w:eastAsia="仿宋_GB2312" w:cs="仿宋_GB2312"/>
          <w:sz w:val="32"/>
          <w:szCs w:val="32"/>
          <w:lang w:val="zh-CN"/>
        </w:rPr>
        <w:t>网站区</w:t>
      </w:r>
      <w:proofErr w:type="gramEnd"/>
      <w:r w:rsidRPr="001439A3">
        <w:rPr>
          <w:rFonts w:ascii="仿宋_GB2312" w:eastAsia="仿宋_GB2312" w:cs="仿宋_GB2312"/>
          <w:sz w:val="32"/>
          <w:szCs w:val="32"/>
          <w:lang w:val="zh-CN"/>
        </w:rPr>
        <w:t>教育体育局</w:t>
      </w:r>
      <w:r w:rsidRPr="001439A3">
        <w:rPr>
          <w:rFonts w:ascii="仿宋_GB2312" w:eastAsia="仿宋_GB2312" w:cs="仿宋_GB2312"/>
          <w:sz w:val="32"/>
          <w:szCs w:val="32"/>
          <w:lang w:val="zh-CN"/>
        </w:rPr>
        <w:t>“</w:t>
      </w:r>
      <w:r w:rsidRPr="001439A3">
        <w:rPr>
          <w:rFonts w:ascii="仿宋_GB2312" w:eastAsia="仿宋_GB2312" w:cs="仿宋_GB2312"/>
          <w:sz w:val="32"/>
          <w:szCs w:val="32"/>
          <w:lang w:val="zh-CN"/>
        </w:rPr>
        <w:t>公告公示</w:t>
      </w:r>
      <w:r w:rsidRPr="001439A3">
        <w:rPr>
          <w:rFonts w:ascii="仿宋_GB2312" w:eastAsia="仿宋_GB2312" w:cs="仿宋_GB2312"/>
          <w:sz w:val="32"/>
          <w:szCs w:val="32"/>
          <w:lang w:val="zh-CN"/>
        </w:rPr>
        <w:t>”</w:t>
      </w:r>
      <w:r w:rsidRPr="001439A3">
        <w:rPr>
          <w:rFonts w:ascii="仿宋_GB2312" w:eastAsia="仿宋_GB2312" w:cs="仿宋_GB2312"/>
          <w:sz w:val="32"/>
          <w:szCs w:val="32"/>
          <w:lang w:val="zh-CN"/>
        </w:rPr>
        <w:t>栏公示7个工作日。公示期满，对拟聘人员没有异议或反映有问题经查实不影响聘用的，予以聘用；对反映有影响聘用问题并查有实据的，不予聘用；对反映的问题一时难以查实的，将暂缓聘用，待查清后再决定是否聘用。决定不予聘用的，不再递补。</w:t>
      </w:r>
    </w:p>
    <w:p w:rsidR="00EA2513" w:rsidRPr="001439A3" w:rsidRDefault="00696FBF" w:rsidP="001439A3">
      <w:pPr>
        <w:spacing w:line="560" w:lineRule="exact"/>
        <w:ind w:firstLineChars="200" w:firstLine="640"/>
      </w:pPr>
      <w:r w:rsidRPr="001439A3">
        <w:rPr>
          <w:rFonts w:ascii="仿宋_GB2312" w:eastAsia="仿宋_GB2312" w:cs="仿宋_GB2312"/>
          <w:sz w:val="32"/>
          <w:szCs w:val="32"/>
          <w:lang w:val="zh-CN"/>
        </w:rPr>
        <w:t>决定聘用后，招聘单位与聘用人员签订《毕业生就业协议书》，双方一律不得毁约。签约完成须上交材料为《毕业生就业协议书》、《毕业生就业推荐表》原件。</w:t>
      </w:r>
    </w:p>
    <w:p w:rsidR="00EA2513" w:rsidRPr="001439A3" w:rsidRDefault="00696FBF" w:rsidP="001439A3">
      <w:pPr>
        <w:pStyle w:val="a6"/>
        <w:widowControl/>
        <w:spacing w:beforeAutospacing="0" w:afterAutospacing="0" w:line="560" w:lineRule="exact"/>
        <w:ind w:firstLine="640"/>
      </w:pPr>
      <w:r w:rsidRPr="001439A3">
        <w:rPr>
          <w:rFonts w:ascii="黑体" w:eastAsia="黑体" w:hAnsi="宋体" w:cs="黑体"/>
          <w:sz w:val="32"/>
          <w:szCs w:val="32"/>
        </w:rPr>
        <w:t>五、其他事项</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（一）本次招聘考试成绩等信息将在中共南湖区委南湖区人民政府</w:t>
      </w:r>
      <w:proofErr w:type="gramStart"/>
      <w:r w:rsidRPr="001439A3">
        <w:rPr>
          <w:rFonts w:ascii="仿宋_GB2312" w:eastAsia="仿宋_GB2312" w:cs="仿宋_GB2312"/>
          <w:sz w:val="32"/>
          <w:szCs w:val="32"/>
          <w:lang w:val="zh-CN"/>
        </w:rPr>
        <w:t>网站区教体</w:t>
      </w:r>
      <w:proofErr w:type="gramEnd"/>
      <w:r w:rsidRPr="001439A3">
        <w:rPr>
          <w:rFonts w:ascii="仿宋_GB2312" w:eastAsia="仿宋_GB2312" w:cs="仿宋_GB2312"/>
          <w:sz w:val="32"/>
          <w:szCs w:val="32"/>
          <w:lang w:val="zh-CN"/>
        </w:rPr>
        <w:t>局</w:t>
      </w:r>
      <w:r w:rsidRPr="001439A3">
        <w:rPr>
          <w:rFonts w:ascii="仿宋_GB2312" w:eastAsia="仿宋_GB2312" w:cs="仿宋_GB2312"/>
          <w:sz w:val="32"/>
          <w:szCs w:val="32"/>
          <w:lang w:val="zh-CN"/>
        </w:rPr>
        <w:t>“</w:t>
      </w:r>
      <w:r w:rsidRPr="001439A3">
        <w:rPr>
          <w:rFonts w:ascii="仿宋_GB2312" w:eastAsia="仿宋_GB2312" w:cs="仿宋_GB2312"/>
          <w:sz w:val="32"/>
          <w:szCs w:val="32"/>
          <w:lang w:val="zh-CN"/>
        </w:rPr>
        <w:t>公告公示</w:t>
      </w:r>
      <w:r w:rsidRPr="001439A3">
        <w:rPr>
          <w:rFonts w:ascii="仿宋_GB2312" w:eastAsia="仿宋_GB2312" w:cs="仿宋_GB2312"/>
          <w:sz w:val="32"/>
          <w:szCs w:val="32"/>
          <w:lang w:val="zh-CN"/>
        </w:rPr>
        <w:t>”</w:t>
      </w:r>
      <w:r w:rsidRPr="001439A3">
        <w:rPr>
          <w:rFonts w:ascii="仿宋_GB2312" w:eastAsia="仿宋_GB2312" w:cs="仿宋_GB2312"/>
          <w:sz w:val="32"/>
          <w:szCs w:val="32"/>
          <w:lang w:val="zh-CN"/>
        </w:rPr>
        <w:t>栏中发布。</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（http://www.nanhu.gov.cn/col/col1571437/index.html</w:t>
      </w:r>
      <w:r w:rsidRPr="001439A3">
        <w:rPr>
          <w:rFonts w:ascii="仿宋_GB2312" w:eastAsia="仿宋_GB2312" w:cs="仿宋_GB2312"/>
          <w:sz w:val="32"/>
          <w:szCs w:val="32"/>
          <w:lang w:val="zh-CN"/>
        </w:rPr>
        <w:t> </w:t>
      </w:r>
      <w:r w:rsidRPr="001439A3">
        <w:rPr>
          <w:rFonts w:ascii="仿宋_GB2312" w:eastAsia="仿宋_GB2312" w:cs="仿宋_GB2312"/>
          <w:sz w:val="32"/>
          <w:szCs w:val="32"/>
          <w:lang w:val="zh-CN"/>
        </w:rPr>
        <w:t>）</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（二）报考人员须用有效身份证报名。报名与考试使用的身份证必须一致。参加考试时，必须同时携带准考证和有效身份证，否则不得进入考场。</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（三）在招聘程序中，资格审查贯穿招聘程序全过程，如发现有条件不符、提供材料不实、笔试面试作弊的，将随时取消考生资格。</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（四）笔试后出现并列且符合比例要求的，同时进入下一</w:t>
      </w:r>
      <w:r w:rsidRPr="001439A3">
        <w:rPr>
          <w:rFonts w:ascii="仿宋_GB2312" w:eastAsia="仿宋_GB2312" w:cs="仿宋_GB2312"/>
          <w:sz w:val="32"/>
          <w:szCs w:val="32"/>
          <w:lang w:val="zh-CN"/>
        </w:rPr>
        <w:lastRenderedPageBreak/>
        <w:t>环节。</w:t>
      </w:r>
      <w:r w:rsidRPr="001439A3">
        <w:rPr>
          <w:rFonts w:ascii="仿宋_GB2312" w:eastAsia="仿宋_GB2312" w:cs="仿宋_GB2312"/>
          <w:sz w:val="32"/>
          <w:szCs w:val="32"/>
          <w:lang w:val="zh-CN"/>
        </w:rPr>
        <w:t> </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（五）本次招聘教师，</w:t>
      </w:r>
      <w:r w:rsidRPr="001439A3">
        <w:rPr>
          <w:rFonts w:ascii="仿宋_GB2312" w:eastAsia="仿宋_GB2312" w:cs="仿宋_GB2312" w:hint="eastAsia"/>
          <w:sz w:val="32"/>
          <w:szCs w:val="32"/>
          <w:lang w:val="zh-CN"/>
        </w:rPr>
        <w:t>东北师范大学南湖实验教育集团</w:t>
      </w:r>
      <w:r w:rsidRPr="001439A3">
        <w:rPr>
          <w:rFonts w:ascii="仿宋_GB2312" w:eastAsia="仿宋_GB2312" w:cs="仿宋_GB2312"/>
          <w:sz w:val="32"/>
          <w:szCs w:val="32"/>
          <w:lang w:val="zh-CN"/>
        </w:rPr>
        <w:t>不举办也不委托任何机构举办相应的辅导培训班。社会上如出现针对本次考试的辅导培训班、辅导网站、复习资料、出版物、上网卡等，均与</w:t>
      </w:r>
      <w:r w:rsidRPr="001439A3">
        <w:rPr>
          <w:rFonts w:ascii="仿宋_GB2312" w:eastAsia="仿宋_GB2312" w:cs="仿宋_GB2312" w:hint="eastAsia"/>
          <w:sz w:val="32"/>
          <w:szCs w:val="32"/>
          <w:lang w:val="zh-CN"/>
        </w:rPr>
        <w:t>本校</w:t>
      </w:r>
      <w:r w:rsidRPr="001439A3">
        <w:rPr>
          <w:rFonts w:ascii="仿宋_GB2312" w:eastAsia="仿宋_GB2312" w:cs="仿宋_GB2312"/>
          <w:sz w:val="32"/>
          <w:szCs w:val="32"/>
          <w:lang w:val="zh-CN"/>
        </w:rPr>
        <w:t>无关。</w:t>
      </w:r>
    </w:p>
    <w:p w:rsidR="00EA2513" w:rsidRPr="001439A3" w:rsidRDefault="00696FBF" w:rsidP="00574726">
      <w:pPr>
        <w:pStyle w:val="a6"/>
        <w:widowControl/>
        <w:spacing w:beforeAutospacing="0" w:afterAutospacing="0" w:line="560" w:lineRule="exact"/>
        <w:ind w:firstLineChars="200" w:firstLine="640"/>
      </w:pPr>
      <w:bookmarkStart w:id="1" w:name="_GoBack"/>
      <w:r w:rsidRPr="001439A3">
        <w:rPr>
          <w:rFonts w:ascii="黑体" w:eastAsia="黑体" w:hAnsi="宋体" w:cs="黑体"/>
          <w:sz w:val="32"/>
          <w:szCs w:val="32"/>
        </w:rPr>
        <w:t>（</w:t>
      </w:r>
      <w:r w:rsidRPr="001439A3">
        <w:rPr>
          <w:rFonts w:ascii="黑体" w:eastAsia="黑体" w:hAnsi="宋体" w:cs="黑体" w:hint="eastAsia"/>
          <w:sz w:val="32"/>
          <w:szCs w:val="32"/>
        </w:rPr>
        <w:t>六</w:t>
      </w:r>
      <w:r w:rsidRPr="001439A3">
        <w:rPr>
          <w:rFonts w:ascii="黑体" w:eastAsia="黑体" w:hAnsi="宋体" w:cs="黑体"/>
          <w:sz w:val="32"/>
          <w:szCs w:val="32"/>
        </w:rPr>
        <w:t>）</w:t>
      </w:r>
      <w:r w:rsidRPr="001439A3">
        <w:rPr>
          <w:rFonts w:ascii="黑体" w:eastAsia="黑体" w:hAnsi="宋体" w:cs="黑体" w:hint="eastAsia"/>
          <w:sz w:val="32"/>
          <w:szCs w:val="32"/>
        </w:rPr>
        <w:t>本次公开招聘按照长春市疫情防控工作有关要求执行，请考生及时关注。特别是省外考生需提前了解长春市的防疫要求，考生参加考试需遵守相应疫情防控要求（见附件4）</w:t>
      </w:r>
      <w:r w:rsidRPr="001439A3">
        <w:rPr>
          <w:rFonts w:ascii="仿宋_GB2312" w:eastAsia="仿宋_GB2312" w:cs="仿宋_GB2312"/>
          <w:sz w:val="32"/>
          <w:szCs w:val="32"/>
        </w:rPr>
        <w:t>。</w:t>
      </w:r>
    </w:p>
    <w:bookmarkEnd w:id="1"/>
    <w:p w:rsidR="00EA2513" w:rsidRPr="001439A3" w:rsidRDefault="00696FBF" w:rsidP="001439A3">
      <w:pPr>
        <w:pStyle w:val="a6"/>
        <w:widowControl/>
        <w:spacing w:beforeAutospacing="0" w:afterAutospacing="0" w:line="560" w:lineRule="exact"/>
        <w:ind w:left="560"/>
      </w:pPr>
      <w:r w:rsidRPr="001439A3">
        <w:rPr>
          <w:rFonts w:ascii="黑体" w:eastAsia="黑体" w:hAnsi="宋体" w:cs="黑体"/>
          <w:sz w:val="32"/>
          <w:szCs w:val="32"/>
        </w:rPr>
        <w:t>六、纪律与监督</w:t>
      </w:r>
      <w:r w:rsidRPr="001439A3">
        <w:rPr>
          <w:rFonts w:ascii="黑体" w:eastAsia="黑体" w:hAnsi="宋体" w:cs="黑体"/>
          <w:sz w:val="32"/>
          <w:szCs w:val="32"/>
        </w:rPr>
        <w:t>  </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本次公开招聘工作由</w:t>
      </w:r>
      <w:r w:rsidRPr="001439A3">
        <w:rPr>
          <w:rFonts w:ascii="仿宋_GB2312" w:eastAsia="仿宋_GB2312" w:cs="仿宋_GB2312" w:hint="eastAsia"/>
          <w:sz w:val="32"/>
          <w:szCs w:val="32"/>
          <w:lang w:val="zh-CN"/>
        </w:rPr>
        <w:t>东北师范大学南湖实验教育集团</w:t>
      </w:r>
      <w:r w:rsidRPr="001439A3">
        <w:rPr>
          <w:rFonts w:ascii="仿宋_GB2312" w:eastAsia="仿宋_GB2312" w:cs="仿宋_GB2312"/>
          <w:sz w:val="32"/>
          <w:szCs w:val="32"/>
          <w:lang w:val="zh-CN"/>
        </w:rPr>
        <w:t>按有关规定组织实施，</w:t>
      </w:r>
      <w:r w:rsidRPr="001439A3">
        <w:rPr>
          <w:rFonts w:ascii="仿宋_GB2312" w:eastAsia="仿宋_GB2312" w:cs="仿宋_GB2312" w:hint="eastAsia"/>
          <w:sz w:val="32"/>
          <w:szCs w:val="32"/>
          <w:lang w:val="zh-CN"/>
        </w:rPr>
        <w:t>嘉兴市南湖区教育体育局、</w:t>
      </w:r>
      <w:r w:rsidRPr="001439A3">
        <w:rPr>
          <w:rFonts w:ascii="仿宋_GB2312" w:eastAsia="仿宋_GB2312" w:cs="仿宋_GB2312"/>
          <w:sz w:val="32"/>
          <w:szCs w:val="32"/>
          <w:lang w:val="zh-CN"/>
        </w:rPr>
        <w:t>嘉兴市南湖区人力资源和社会保障局监督指导。对考试违纪违规行为的认定和处理，按照《事业单位公开招聘违纪违规行为处理规定》（</w:t>
      </w:r>
      <w:proofErr w:type="gramStart"/>
      <w:r w:rsidRPr="001439A3">
        <w:rPr>
          <w:rFonts w:ascii="仿宋_GB2312" w:eastAsia="仿宋_GB2312" w:cs="仿宋_GB2312"/>
          <w:sz w:val="32"/>
          <w:szCs w:val="32"/>
          <w:lang w:val="zh-CN"/>
        </w:rPr>
        <w:t>人社部</w:t>
      </w:r>
      <w:proofErr w:type="gramEnd"/>
      <w:r w:rsidRPr="001439A3">
        <w:rPr>
          <w:rFonts w:ascii="仿宋_GB2312" w:eastAsia="仿宋_GB2312" w:cs="仿宋_GB2312"/>
          <w:sz w:val="32"/>
          <w:szCs w:val="32"/>
          <w:lang w:val="zh-CN"/>
        </w:rPr>
        <w:t>令第35号）执行。</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招聘工作做到信息公开、过程公开、结果公开，并接受社会及有关部门的监督。</w:t>
      </w:r>
      <w:r w:rsidRPr="001439A3">
        <w:rPr>
          <w:rFonts w:ascii="仿宋_GB2312" w:eastAsia="仿宋_GB2312" w:cs="仿宋_GB2312"/>
          <w:sz w:val="32"/>
          <w:szCs w:val="32"/>
          <w:lang w:val="zh-CN"/>
        </w:rPr>
        <w:t> </w:t>
      </w:r>
    </w:p>
    <w:p w:rsidR="00EA2513" w:rsidRPr="001439A3" w:rsidRDefault="00696FBF" w:rsidP="001439A3">
      <w:pPr>
        <w:spacing w:line="560" w:lineRule="exact"/>
        <w:ind w:firstLineChars="200" w:firstLine="640"/>
        <w:rPr>
          <w:rFonts w:ascii="仿宋_GB2312" w:eastAsia="仿宋_GB2312" w:cs="仿宋_GB2312"/>
          <w:sz w:val="32"/>
          <w:szCs w:val="32"/>
        </w:rPr>
      </w:pPr>
      <w:r w:rsidRPr="001439A3">
        <w:rPr>
          <w:rFonts w:ascii="仿宋_GB2312" w:eastAsia="仿宋_GB2312" w:cs="仿宋_GB2312"/>
          <w:sz w:val="32"/>
          <w:szCs w:val="32"/>
          <w:lang w:val="zh-CN"/>
        </w:rPr>
        <w:t>咨询电话：0573-</w:t>
      </w:r>
      <w:r w:rsidRPr="001439A3">
        <w:rPr>
          <w:rFonts w:ascii="仿宋_GB2312" w:eastAsia="仿宋_GB2312" w:cs="仿宋_GB2312" w:hint="eastAsia"/>
          <w:sz w:val="32"/>
          <w:szCs w:val="32"/>
        </w:rPr>
        <w:t>83387339</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sz w:val="32"/>
          <w:szCs w:val="32"/>
          <w:lang w:val="zh-CN"/>
        </w:rPr>
        <w:t>监督电话：0573-82057223，0573-82838339</w:t>
      </w:r>
    </w:p>
    <w:p w:rsidR="00EA2513" w:rsidRPr="001439A3" w:rsidRDefault="00696FBF" w:rsidP="001439A3">
      <w:pPr>
        <w:spacing w:line="560" w:lineRule="exact"/>
        <w:ind w:firstLineChars="200" w:firstLine="640"/>
        <w:rPr>
          <w:rFonts w:ascii="仿宋_GB2312" w:eastAsia="仿宋_GB2312" w:cs="仿宋_GB2312"/>
          <w:sz w:val="32"/>
          <w:szCs w:val="32"/>
          <w:lang w:val="zh-CN"/>
        </w:rPr>
      </w:pPr>
      <w:r w:rsidRPr="001439A3">
        <w:rPr>
          <w:rFonts w:ascii="仿宋_GB2312" w:eastAsia="仿宋_GB2312" w:cs="仿宋_GB2312" w:hint="eastAsia"/>
          <w:sz w:val="32"/>
          <w:szCs w:val="32"/>
          <w:lang w:val="zh-CN"/>
        </w:rPr>
        <w:t>东北师范大学地址:吉林省长春市南关区人民大街5268号</w:t>
      </w:r>
    </w:p>
    <w:p w:rsidR="00840991" w:rsidRPr="001439A3" w:rsidRDefault="00840991" w:rsidP="001439A3">
      <w:pPr>
        <w:pStyle w:val="a6"/>
        <w:widowControl/>
        <w:spacing w:beforeAutospacing="0" w:afterAutospacing="0" w:line="560" w:lineRule="exact"/>
        <w:rPr>
          <w:rFonts w:ascii="仿宋_GB2312" w:eastAsia="仿宋_GB2312" w:cs="仿宋_GB2312"/>
          <w:sz w:val="28"/>
          <w:szCs w:val="28"/>
        </w:rPr>
      </w:pPr>
    </w:p>
    <w:p w:rsidR="00EA2513" w:rsidRPr="001439A3" w:rsidRDefault="00696FBF" w:rsidP="001439A3">
      <w:pPr>
        <w:pStyle w:val="a6"/>
        <w:widowControl/>
        <w:spacing w:beforeAutospacing="0" w:afterAutospacing="0" w:line="560" w:lineRule="exact"/>
        <w:rPr>
          <w:sz w:val="28"/>
          <w:szCs w:val="28"/>
        </w:rPr>
      </w:pPr>
      <w:r w:rsidRPr="001439A3">
        <w:rPr>
          <w:rFonts w:ascii="仿宋_GB2312" w:eastAsia="仿宋_GB2312" w:cs="仿宋_GB2312"/>
          <w:sz w:val="28"/>
          <w:szCs w:val="28"/>
        </w:rPr>
        <w:t>附件：1.</w:t>
      </w:r>
      <w:r w:rsidRPr="001439A3">
        <w:rPr>
          <w:rFonts w:ascii="仿宋_GB2312" w:eastAsia="仿宋_GB2312" w:cs="仿宋_GB2312" w:hint="eastAsia"/>
          <w:sz w:val="28"/>
          <w:szCs w:val="28"/>
        </w:rPr>
        <w:t>东北师范大学南湖实验教育集团</w:t>
      </w:r>
      <w:r w:rsidRPr="001439A3">
        <w:rPr>
          <w:rFonts w:ascii="仿宋_GB2312" w:eastAsia="仿宋_GB2312" w:cs="仿宋_GB2312"/>
          <w:sz w:val="28"/>
          <w:szCs w:val="28"/>
        </w:rPr>
        <w:t>公开招聘教师报名登记表</w:t>
      </w:r>
    </w:p>
    <w:p w:rsidR="00EA2513" w:rsidRPr="001439A3" w:rsidRDefault="00696FBF" w:rsidP="001439A3">
      <w:pPr>
        <w:pStyle w:val="a6"/>
        <w:widowControl/>
        <w:spacing w:beforeAutospacing="0" w:afterAutospacing="0" w:line="560" w:lineRule="exact"/>
        <w:ind w:firstLineChars="300" w:firstLine="840"/>
        <w:rPr>
          <w:sz w:val="28"/>
          <w:szCs w:val="28"/>
        </w:rPr>
      </w:pPr>
      <w:r w:rsidRPr="001439A3">
        <w:rPr>
          <w:rFonts w:ascii="仿宋_GB2312" w:eastAsia="仿宋_GB2312" w:cs="仿宋_GB2312"/>
          <w:sz w:val="28"/>
          <w:szCs w:val="28"/>
        </w:rPr>
        <w:t>2.普通高校应届毕业生证明（样张）</w:t>
      </w:r>
    </w:p>
    <w:p w:rsidR="00EA2513" w:rsidRPr="001439A3" w:rsidRDefault="00696FBF" w:rsidP="001439A3">
      <w:pPr>
        <w:pStyle w:val="a6"/>
        <w:widowControl/>
        <w:spacing w:beforeAutospacing="0" w:afterAutospacing="0" w:line="560" w:lineRule="exact"/>
        <w:ind w:firstLineChars="300" w:firstLine="840"/>
        <w:rPr>
          <w:sz w:val="28"/>
          <w:szCs w:val="28"/>
        </w:rPr>
      </w:pPr>
      <w:r w:rsidRPr="001439A3">
        <w:rPr>
          <w:rFonts w:ascii="仿宋_GB2312" w:eastAsia="仿宋_GB2312" w:cs="仿宋_GB2312"/>
          <w:sz w:val="28"/>
          <w:szCs w:val="28"/>
        </w:rPr>
        <w:t>3.择业期考生承诺书</w:t>
      </w:r>
    </w:p>
    <w:p w:rsidR="00EA2513" w:rsidRPr="001439A3" w:rsidRDefault="00696FBF" w:rsidP="001439A3">
      <w:pPr>
        <w:pStyle w:val="a6"/>
        <w:widowControl/>
        <w:spacing w:beforeAutospacing="0" w:afterAutospacing="0" w:line="560" w:lineRule="exact"/>
        <w:ind w:firstLineChars="300" w:firstLine="840"/>
        <w:rPr>
          <w:rFonts w:ascii="仿宋_GB2312" w:eastAsia="仿宋_GB2312" w:hAnsi="仿宋_GB2312" w:cs="仿宋_GB2312"/>
          <w:sz w:val="32"/>
          <w:szCs w:val="32"/>
        </w:rPr>
      </w:pPr>
      <w:r w:rsidRPr="001439A3">
        <w:rPr>
          <w:rFonts w:ascii="仿宋_GB2312" w:eastAsia="仿宋_GB2312" w:cs="仿宋_GB2312"/>
          <w:sz w:val="28"/>
          <w:szCs w:val="28"/>
        </w:rPr>
        <w:lastRenderedPageBreak/>
        <w:t>4.考生参加考试相关疫情防控要求</w:t>
      </w:r>
    </w:p>
    <w:p w:rsidR="00EA2513" w:rsidRPr="001439A3" w:rsidRDefault="00EA2513" w:rsidP="001439A3">
      <w:pPr>
        <w:widowControl/>
        <w:spacing w:line="560" w:lineRule="exact"/>
        <w:rPr>
          <w:rFonts w:ascii="仿宋_GB2312" w:eastAsia="仿宋_GB2312" w:hAnsi="仿宋_GB2312" w:cs="仿宋_GB2312"/>
          <w:kern w:val="0"/>
          <w:sz w:val="32"/>
          <w:szCs w:val="32"/>
        </w:rPr>
      </w:pPr>
    </w:p>
    <w:p w:rsidR="00EA2513" w:rsidRPr="001439A3" w:rsidRDefault="00696FBF" w:rsidP="001439A3">
      <w:pPr>
        <w:spacing w:line="560" w:lineRule="exact"/>
        <w:ind w:firstLineChars="200" w:firstLine="640"/>
        <w:jc w:val="right"/>
        <w:rPr>
          <w:rFonts w:ascii="仿宋_GB2312" w:eastAsia="仿宋_GB2312" w:cs="仿宋_GB2312"/>
          <w:sz w:val="32"/>
          <w:szCs w:val="32"/>
          <w:lang w:val="zh-CN"/>
        </w:rPr>
      </w:pPr>
      <w:r w:rsidRPr="001439A3">
        <w:rPr>
          <w:rFonts w:ascii="仿宋_GB2312" w:eastAsia="仿宋_GB2312" w:cs="仿宋_GB2312" w:hint="eastAsia"/>
          <w:sz w:val="32"/>
          <w:szCs w:val="32"/>
          <w:lang w:val="zh-CN"/>
        </w:rPr>
        <w:t>嘉兴市南湖区教育体育局</w:t>
      </w:r>
    </w:p>
    <w:p w:rsidR="00EA2513" w:rsidRPr="001439A3" w:rsidRDefault="00696FBF" w:rsidP="001439A3">
      <w:pPr>
        <w:spacing w:line="560" w:lineRule="exact"/>
        <w:ind w:firstLineChars="200" w:firstLine="640"/>
        <w:jc w:val="right"/>
        <w:rPr>
          <w:rFonts w:ascii="仿宋_GB2312" w:eastAsia="仿宋_GB2312" w:cs="仿宋_GB2312"/>
          <w:sz w:val="32"/>
          <w:szCs w:val="32"/>
          <w:lang w:val="zh-CN"/>
        </w:rPr>
      </w:pPr>
      <w:r w:rsidRPr="001439A3">
        <w:rPr>
          <w:rFonts w:ascii="仿宋_GB2312" w:eastAsia="仿宋_GB2312" w:cs="仿宋_GB2312" w:hint="eastAsia"/>
          <w:sz w:val="32"/>
          <w:szCs w:val="32"/>
          <w:lang w:val="zh-CN"/>
        </w:rPr>
        <w:t>2022年11月</w:t>
      </w:r>
      <w:r w:rsidRPr="001439A3">
        <w:rPr>
          <w:rFonts w:ascii="仿宋_GB2312" w:eastAsia="仿宋_GB2312" w:cs="仿宋_GB2312" w:hint="eastAsia"/>
          <w:sz w:val="32"/>
          <w:szCs w:val="32"/>
        </w:rPr>
        <w:t>1</w:t>
      </w:r>
      <w:r w:rsidRPr="001439A3">
        <w:rPr>
          <w:rFonts w:ascii="仿宋_GB2312" w:eastAsia="仿宋_GB2312" w:cs="仿宋_GB2312" w:hint="eastAsia"/>
          <w:sz w:val="32"/>
          <w:szCs w:val="32"/>
          <w:lang w:val="zh-CN"/>
        </w:rPr>
        <w:t>日</w:t>
      </w: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hint="eastAsia"/>
          <w:kern w:val="0"/>
          <w:sz w:val="32"/>
          <w:szCs w:val="32"/>
        </w:rPr>
      </w:pPr>
    </w:p>
    <w:p w:rsidR="001439A3" w:rsidRDefault="001439A3">
      <w:pPr>
        <w:widowControl/>
        <w:spacing w:line="560" w:lineRule="exact"/>
        <w:jc w:val="right"/>
        <w:rPr>
          <w:rFonts w:ascii="仿宋_GB2312" w:eastAsia="仿宋_GB2312" w:hAnsi="仿宋_GB2312" w:cs="仿宋_GB2312" w:hint="eastAsia"/>
          <w:kern w:val="0"/>
          <w:sz w:val="32"/>
          <w:szCs w:val="32"/>
        </w:rPr>
      </w:pPr>
    </w:p>
    <w:p w:rsidR="001439A3" w:rsidRDefault="001439A3">
      <w:pPr>
        <w:widowControl/>
        <w:spacing w:line="560" w:lineRule="exact"/>
        <w:jc w:val="right"/>
        <w:rPr>
          <w:rFonts w:ascii="仿宋_GB2312" w:eastAsia="仿宋_GB2312" w:hAnsi="仿宋_GB2312" w:cs="仿宋_GB2312" w:hint="eastAsia"/>
          <w:kern w:val="0"/>
          <w:sz w:val="32"/>
          <w:szCs w:val="32"/>
        </w:rPr>
      </w:pPr>
    </w:p>
    <w:p w:rsidR="001439A3" w:rsidRDefault="001439A3">
      <w:pPr>
        <w:widowControl/>
        <w:spacing w:line="560" w:lineRule="exact"/>
        <w:jc w:val="right"/>
        <w:rPr>
          <w:rFonts w:ascii="仿宋_GB2312" w:eastAsia="仿宋_GB2312" w:hAnsi="仿宋_GB2312" w:cs="仿宋_GB2312"/>
          <w:kern w:val="0"/>
          <w:sz w:val="32"/>
          <w:szCs w:val="32"/>
        </w:rPr>
      </w:pPr>
    </w:p>
    <w:p w:rsidR="00EA2513" w:rsidRDefault="00EA2513">
      <w:pPr>
        <w:widowControl/>
        <w:spacing w:line="560" w:lineRule="exact"/>
        <w:jc w:val="right"/>
        <w:rPr>
          <w:rFonts w:ascii="仿宋_GB2312" w:eastAsia="仿宋_GB2312" w:hAnsi="仿宋_GB2312" w:cs="仿宋_GB2312"/>
          <w:kern w:val="0"/>
          <w:sz w:val="32"/>
          <w:szCs w:val="32"/>
        </w:rPr>
      </w:pPr>
    </w:p>
    <w:p w:rsidR="00EA2513" w:rsidRDefault="00696FBF" w:rsidP="00696FBF">
      <w:pPr>
        <w:spacing w:afterLines="50" w:after="156"/>
        <w:jc w:val="left"/>
        <w:rPr>
          <w:rFonts w:ascii="仿宋_GB2312" w:eastAsia="仿宋_GB2312" w:hAnsi="宋体" w:cs="仿宋_GB2312"/>
          <w:sz w:val="32"/>
          <w:szCs w:val="32"/>
        </w:rPr>
      </w:pPr>
      <w:r>
        <w:rPr>
          <w:rFonts w:hint="eastAsia"/>
          <w:b/>
          <w:sz w:val="30"/>
          <w:szCs w:val="30"/>
        </w:rPr>
        <w:lastRenderedPageBreak/>
        <w:t>附件</w:t>
      </w:r>
      <w:r>
        <w:rPr>
          <w:rFonts w:hint="eastAsia"/>
          <w:b/>
          <w:sz w:val="30"/>
          <w:szCs w:val="30"/>
        </w:rPr>
        <w:t>1</w:t>
      </w:r>
      <w:r>
        <w:rPr>
          <w:rFonts w:hint="eastAsia"/>
          <w:b/>
          <w:sz w:val="30"/>
          <w:szCs w:val="30"/>
        </w:rPr>
        <w:t>：</w:t>
      </w:r>
      <w:r>
        <w:rPr>
          <w:rFonts w:ascii="仿宋_GB2312" w:eastAsia="仿宋_GB2312" w:hAnsi="宋体" w:cs="仿宋_GB2312"/>
          <w:sz w:val="32"/>
          <w:szCs w:val="32"/>
        </w:rPr>
        <w:t xml:space="preserve"> </w:t>
      </w:r>
    </w:p>
    <w:p w:rsidR="00EA2513" w:rsidRDefault="00696FBF" w:rsidP="00696FBF">
      <w:pPr>
        <w:spacing w:afterLines="50" w:after="156"/>
        <w:jc w:val="center"/>
        <w:rPr>
          <w:rFonts w:ascii="仿宋_GB2312" w:eastAsia="仿宋_GB2312" w:hAnsi="宋体"/>
          <w:b/>
          <w:bCs/>
          <w:sz w:val="32"/>
          <w:szCs w:val="32"/>
        </w:rPr>
      </w:pPr>
      <w:r>
        <w:rPr>
          <w:rFonts w:ascii="宋体" w:hAnsi="宋体" w:cs="宋体" w:hint="eastAsia"/>
          <w:b/>
          <w:bCs/>
          <w:kern w:val="0"/>
          <w:sz w:val="32"/>
          <w:szCs w:val="32"/>
        </w:rPr>
        <w:t>东北师范大学南湖实验教育集团公开招聘教师报名登记表</w:t>
      </w:r>
    </w:p>
    <w:tbl>
      <w:tblPr>
        <w:tblW w:w="9060" w:type="dxa"/>
        <w:tblInd w:w="-106" w:type="dxa"/>
        <w:tblLayout w:type="fixed"/>
        <w:tblLook w:val="04A0" w:firstRow="1" w:lastRow="0" w:firstColumn="1" w:lastColumn="0" w:noHBand="0" w:noVBand="1"/>
      </w:tblPr>
      <w:tblGrid>
        <w:gridCol w:w="1471"/>
        <w:gridCol w:w="893"/>
        <w:gridCol w:w="848"/>
        <w:gridCol w:w="208"/>
        <w:gridCol w:w="602"/>
        <w:gridCol w:w="493"/>
        <w:gridCol w:w="355"/>
        <w:gridCol w:w="473"/>
        <w:gridCol w:w="337"/>
        <w:gridCol w:w="114"/>
        <w:gridCol w:w="250"/>
        <w:gridCol w:w="315"/>
        <w:gridCol w:w="172"/>
        <w:gridCol w:w="281"/>
        <w:gridCol w:w="571"/>
        <w:gridCol w:w="381"/>
        <w:gridCol w:w="464"/>
        <w:gridCol w:w="832"/>
      </w:tblGrid>
      <w:tr w:rsidR="00EA2513">
        <w:trPr>
          <w:trHeight w:val="233"/>
        </w:trPr>
        <w:tc>
          <w:tcPr>
            <w:tcW w:w="1471" w:type="dxa"/>
            <w:tcBorders>
              <w:top w:val="single" w:sz="4" w:space="0" w:color="auto"/>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应聘学校</w:t>
            </w:r>
          </w:p>
        </w:tc>
        <w:tc>
          <w:tcPr>
            <w:tcW w:w="5912" w:type="dxa"/>
            <w:gridSpan w:val="14"/>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hint="eastAsia"/>
                <w:kern w:val="0"/>
                <w:sz w:val="22"/>
              </w:rPr>
              <w:t>东北师范大学南湖实验教育集团</w:t>
            </w:r>
          </w:p>
        </w:tc>
        <w:tc>
          <w:tcPr>
            <w:tcW w:w="1677" w:type="dxa"/>
            <w:gridSpan w:val="3"/>
            <w:vMerge w:val="restart"/>
            <w:tcBorders>
              <w:top w:val="single" w:sz="4" w:space="0" w:color="auto"/>
              <w:left w:val="single" w:sz="4" w:space="0" w:color="auto"/>
              <w:bottom w:val="single" w:sz="4" w:space="0" w:color="auto"/>
              <w:right w:val="single" w:sz="4" w:space="0" w:color="000000"/>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照片</w:t>
            </w:r>
          </w:p>
        </w:tc>
      </w:tr>
      <w:tr w:rsidR="00EA2513">
        <w:trPr>
          <w:trHeight w:val="600"/>
        </w:trPr>
        <w:tc>
          <w:tcPr>
            <w:tcW w:w="1471" w:type="dxa"/>
            <w:tcBorders>
              <w:top w:val="single" w:sz="4" w:space="0" w:color="auto"/>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姓</w:t>
            </w:r>
            <w:r>
              <w:rPr>
                <w:rFonts w:ascii="仿宋_GB2312" w:eastAsia="仿宋_GB2312" w:hAnsi="宋体" w:cs="仿宋_GB2312"/>
                <w:kern w:val="0"/>
                <w:sz w:val="22"/>
                <w:szCs w:val="22"/>
              </w:rPr>
              <w:t xml:space="preserve">  </w:t>
            </w:r>
            <w:r>
              <w:rPr>
                <w:rFonts w:ascii="仿宋_GB2312" w:eastAsia="仿宋_GB2312" w:hAnsi="宋体" w:cs="仿宋_GB2312" w:hint="eastAsia"/>
                <w:kern w:val="0"/>
                <w:sz w:val="22"/>
                <w:szCs w:val="22"/>
              </w:rPr>
              <w:t>名</w:t>
            </w:r>
          </w:p>
        </w:tc>
        <w:tc>
          <w:tcPr>
            <w:tcW w:w="893" w:type="dxa"/>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848" w:type="dxa"/>
            <w:tcBorders>
              <w:top w:val="single" w:sz="4" w:space="0" w:color="auto"/>
              <w:left w:val="nil"/>
              <w:bottom w:val="single" w:sz="4" w:space="0" w:color="auto"/>
              <w:right w:val="single" w:sz="4" w:space="0" w:color="auto"/>
            </w:tcBorders>
            <w:vAlign w:val="center"/>
          </w:tcPr>
          <w:p w:rsidR="00EA2513" w:rsidRDefault="00696FBF">
            <w:pPr>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性别</w:t>
            </w:r>
          </w:p>
        </w:tc>
        <w:tc>
          <w:tcPr>
            <w:tcW w:w="810" w:type="dxa"/>
            <w:gridSpan w:val="2"/>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848" w:type="dxa"/>
            <w:gridSpan w:val="2"/>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民族</w:t>
            </w:r>
          </w:p>
        </w:tc>
        <w:tc>
          <w:tcPr>
            <w:tcW w:w="810" w:type="dxa"/>
            <w:gridSpan w:val="2"/>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851" w:type="dxa"/>
            <w:gridSpan w:val="4"/>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籍贯</w:t>
            </w:r>
          </w:p>
        </w:tc>
        <w:tc>
          <w:tcPr>
            <w:tcW w:w="852" w:type="dxa"/>
            <w:gridSpan w:val="2"/>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1677" w:type="dxa"/>
            <w:gridSpan w:val="3"/>
            <w:vMerge/>
            <w:tcBorders>
              <w:top w:val="single" w:sz="4" w:space="0" w:color="auto"/>
              <w:left w:val="nil"/>
              <w:bottom w:val="single" w:sz="4" w:space="0" w:color="auto"/>
              <w:right w:val="single" w:sz="4" w:space="0" w:color="auto"/>
            </w:tcBorders>
            <w:vAlign w:val="center"/>
          </w:tcPr>
          <w:p w:rsidR="00EA2513" w:rsidRDefault="00EA2513">
            <w:pPr>
              <w:widowControl/>
              <w:spacing w:line="340" w:lineRule="exact"/>
              <w:jc w:val="left"/>
              <w:rPr>
                <w:rFonts w:ascii="仿宋_GB2312" w:eastAsia="仿宋_GB2312" w:hAnsi="宋体"/>
                <w:kern w:val="0"/>
                <w:sz w:val="22"/>
              </w:rPr>
            </w:pPr>
          </w:p>
        </w:tc>
      </w:tr>
      <w:tr w:rsidR="00EA2513">
        <w:trPr>
          <w:trHeight w:val="527"/>
        </w:trPr>
        <w:tc>
          <w:tcPr>
            <w:tcW w:w="1471"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出生年月</w:t>
            </w:r>
          </w:p>
        </w:tc>
        <w:tc>
          <w:tcPr>
            <w:tcW w:w="893"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1658" w:type="dxa"/>
            <w:gridSpan w:val="3"/>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毕业院校</w:t>
            </w:r>
          </w:p>
        </w:tc>
        <w:tc>
          <w:tcPr>
            <w:tcW w:w="3361" w:type="dxa"/>
            <w:gridSpan w:val="10"/>
            <w:tcBorders>
              <w:top w:val="nil"/>
              <w:left w:val="nil"/>
              <w:bottom w:val="nil"/>
              <w:right w:val="single" w:sz="4" w:space="0" w:color="auto"/>
            </w:tcBorders>
            <w:vAlign w:val="center"/>
          </w:tcPr>
          <w:p w:rsidR="00EA2513" w:rsidRDefault="00696FBF">
            <w:pPr>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1677" w:type="dxa"/>
            <w:gridSpan w:val="3"/>
            <w:vMerge/>
            <w:tcBorders>
              <w:top w:val="single" w:sz="4" w:space="0" w:color="auto"/>
              <w:left w:val="nil"/>
              <w:bottom w:val="single" w:sz="4" w:space="0" w:color="auto"/>
              <w:right w:val="single" w:sz="4" w:space="0" w:color="auto"/>
            </w:tcBorders>
            <w:vAlign w:val="center"/>
          </w:tcPr>
          <w:p w:rsidR="00EA2513" w:rsidRDefault="00EA2513">
            <w:pPr>
              <w:widowControl/>
              <w:spacing w:line="340" w:lineRule="exact"/>
              <w:jc w:val="left"/>
              <w:rPr>
                <w:rFonts w:ascii="仿宋_GB2312" w:eastAsia="仿宋_GB2312" w:hAnsi="宋体"/>
                <w:kern w:val="0"/>
                <w:sz w:val="22"/>
              </w:rPr>
            </w:pPr>
          </w:p>
        </w:tc>
      </w:tr>
      <w:tr w:rsidR="00EA2513">
        <w:trPr>
          <w:trHeight w:val="507"/>
        </w:trPr>
        <w:tc>
          <w:tcPr>
            <w:tcW w:w="1471"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毕业时间</w:t>
            </w:r>
          </w:p>
        </w:tc>
        <w:tc>
          <w:tcPr>
            <w:tcW w:w="893" w:type="dxa"/>
            <w:tcBorders>
              <w:top w:val="nil"/>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848" w:type="dxa"/>
            <w:tcBorders>
              <w:top w:val="nil"/>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学历</w:t>
            </w:r>
          </w:p>
        </w:tc>
        <w:tc>
          <w:tcPr>
            <w:tcW w:w="810" w:type="dxa"/>
            <w:gridSpan w:val="2"/>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848" w:type="dxa"/>
            <w:gridSpan w:val="2"/>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所学</w:t>
            </w:r>
          </w:p>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专业</w:t>
            </w:r>
          </w:p>
        </w:tc>
        <w:tc>
          <w:tcPr>
            <w:tcW w:w="2513" w:type="dxa"/>
            <w:gridSpan w:val="8"/>
            <w:tcBorders>
              <w:top w:val="single" w:sz="4" w:space="0" w:color="auto"/>
              <w:left w:val="nil"/>
              <w:bottom w:val="single" w:sz="4" w:space="0" w:color="auto"/>
              <w:right w:val="single" w:sz="4" w:space="0" w:color="000000"/>
            </w:tcBorders>
            <w:vAlign w:val="center"/>
          </w:tcPr>
          <w:p w:rsidR="00EA2513" w:rsidRDefault="00696FBF">
            <w:pPr>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1677" w:type="dxa"/>
            <w:gridSpan w:val="3"/>
            <w:vMerge/>
            <w:tcBorders>
              <w:top w:val="single" w:sz="4" w:space="0" w:color="auto"/>
              <w:left w:val="nil"/>
              <w:bottom w:val="single" w:sz="4" w:space="0" w:color="auto"/>
              <w:right w:val="single" w:sz="4" w:space="0" w:color="auto"/>
            </w:tcBorders>
            <w:vAlign w:val="center"/>
          </w:tcPr>
          <w:p w:rsidR="00EA2513" w:rsidRDefault="00EA2513">
            <w:pPr>
              <w:widowControl/>
              <w:spacing w:line="340" w:lineRule="exact"/>
              <w:jc w:val="left"/>
              <w:rPr>
                <w:rFonts w:ascii="仿宋_GB2312" w:eastAsia="仿宋_GB2312" w:hAnsi="宋体"/>
                <w:kern w:val="0"/>
                <w:sz w:val="22"/>
              </w:rPr>
            </w:pPr>
          </w:p>
        </w:tc>
      </w:tr>
      <w:tr w:rsidR="00EA2513">
        <w:trPr>
          <w:trHeight w:val="710"/>
        </w:trPr>
        <w:tc>
          <w:tcPr>
            <w:tcW w:w="1471"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是否师范类</w:t>
            </w:r>
          </w:p>
        </w:tc>
        <w:tc>
          <w:tcPr>
            <w:tcW w:w="893"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1056" w:type="dxa"/>
            <w:gridSpan w:val="2"/>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教师资</w:t>
            </w:r>
          </w:p>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格种类</w:t>
            </w:r>
          </w:p>
        </w:tc>
        <w:tc>
          <w:tcPr>
            <w:tcW w:w="1450" w:type="dxa"/>
            <w:gridSpan w:val="3"/>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1661" w:type="dxa"/>
            <w:gridSpan w:val="6"/>
            <w:tcBorders>
              <w:top w:val="nil"/>
              <w:left w:val="nil"/>
              <w:bottom w:val="single" w:sz="4" w:space="0" w:color="auto"/>
              <w:right w:val="single" w:sz="4" w:space="0" w:color="auto"/>
            </w:tcBorders>
            <w:vAlign w:val="center"/>
          </w:tcPr>
          <w:p w:rsidR="00EA2513" w:rsidRDefault="00696FBF">
            <w:pPr>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应聘学科</w:t>
            </w:r>
          </w:p>
        </w:tc>
        <w:tc>
          <w:tcPr>
            <w:tcW w:w="2529" w:type="dxa"/>
            <w:gridSpan w:val="5"/>
            <w:tcBorders>
              <w:top w:val="nil"/>
              <w:left w:val="nil"/>
              <w:bottom w:val="single" w:sz="4" w:space="0" w:color="auto"/>
              <w:right w:val="single" w:sz="4" w:space="0" w:color="000000"/>
            </w:tcBorders>
            <w:vAlign w:val="center"/>
          </w:tcPr>
          <w:p w:rsidR="00EA2513" w:rsidRDefault="00EA2513">
            <w:pPr>
              <w:widowControl/>
              <w:spacing w:line="340" w:lineRule="exact"/>
              <w:jc w:val="left"/>
              <w:rPr>
                <w:rFonts w:ascii="仿宋_GB2312" w:eastAsia="仿宋_GB2312" w:hAnsi="宋体"/>
                <w:kern w:val="0"/>
                <w:sz w:val="22"/>
              </w:rPr>
            </w:pPr>
          </w:p>
        </w:tc>
      </w:tr>
      <w:tr w:rsidR="00EA2513">
        <w:trPr>
          <w:trHeight w:val="600"/>
        </w:trPr>
        <w:tc>
          <w:tcPr>
            <w:tcW w:w="1471"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身份证号码</w:t>
            </w:r>
          </w:p>
        </w:tc>
        <w:tc>
          <w:tcPr>
            <w:tcW w:w="2551" w:type="dxa"/>
            <w:gridSpan w:val="4"/>
            <w:tcBorders>
              <w:top w:val="single" w:sz="4" w:space="0" w:color="auto"/>
              <w:left w:val="nil"/>
              <w:bottom w:val="single" w:sz="4" w:space="0" w:color="auto"/>
              <w:right w:val="nil"/>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848" w:type="dxa"/>
            <w:gridSpan w:val="2"/>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联系</w:t>
            </w:r>
          </w:p>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手机</w:t>
            </w:r>
          </w:p>
        </w:tc>
        <w:tc>
          <w:tcPr>
            <w:tcW w:w="1661" w:type="dxa"/>
            <w:gridSpan w:val="6"/>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4"/>
              </w:rPr>
            </w:pPr>
            <w:r>
              <w:rPr>
                <w:rFonts w:ascii="仿宋_GB2312" w:eastAsia="仿宋_GB2312" w:hAnsi="宋体" w:cs="仿宋_GB2312" w:hint="eastAsia"/>
                <w:kern w:val="0"/>
                <w:sz w:val="24"/>
              </w:rPr>
              <w:t xml:space="preserve">　</w:t>
            </w:r>
          </w:p>
        </w:tc>
        <w:tc>
          <w:tcPr>
            <w:tcW w:w="852" w:type="dxa"/>
            <w:gridSpan w:val="2"/>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cs="仿宋_GB2312"/>
                <w:kern w:val="0"/>
                <w:sz w:val="22"/>
                <w:szCs w:val="22"/>
              </w:rPr>
            </w:pPr>
            <w:r>
              <w:rPr>
                <w:rFonts w:ascii="仿宋_GB2312" w:eastAsia="仿宋_GB2312" w:hAnsi="宋体" w:cs="仿宋_GB2312" w:hint="eastAsia"/>
                <w:kern w:val="0"/>
                <w:sz w:val="22"/>
                <w:szCs w:val="22"/>
              </w:rPr>
              <w:t>家庭</w:t>
            </w:r>
          </w:p>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电话</w:t>
            </w:r>
          </w:p>
        </w:tc>
        <w:tc>
          <w:tcPr>
            <w:tcW w:w="1677" w:type="dxa"/>
            <w:gridSpan w:val="3"/>
            <w:tcBorders>
              <w:top w:val="single" w:sz="4" w:space="0" w:color="auto"/>
              <w:left w:val="nil"/>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r>
      <w:tr w:rsidR="00EA2513">
        <w:trPr>
          <w:trHeight w:val="600"/>
        </w:trPr>
        <w:tc>
          <w:tcPr>
            <w:tcW w:w="1471"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毕业生生源所在地</w:t>
            </w:r>
          </w:p>
        </w:tc>
        <w:tc>
          <w:tcPr>
            <w:tcW w:w="2551" w:type="dxa"/>
            <w:gridSpan w:val="4"/>
            <w:tcBorders>
              <w:top w:val="single" w:sz="4" w:space="0" w:color="auto"/>
              <w:left w:val="nil"/>
              <w:bottom w:val="single" w:sz="4" w:space="0" w:color="auto"/>
              <w:right w:val="single" w:sz="4" w:space="0" w:color="auto"/>
            </w:tcBorders>
            <w:vAlign w:val="center"/>
          </w:tcPr>
          <w:p w:rsidR="00EA2513" w:rsidRDefault="00EA2513">
            <w:pPr>
              <w:spacing w:line="340" w:lineRule="exact"/>
              <w:jc w:val="center"/>
              <w:rPr>
                <w:rFonts w:ascii="仿宋_GB2312" w:eastAsia="仿宋_GB2312" w:hAnsi="宋体"/>
                <w:kern w:val="0"/>
                <w:sz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A2513" w:rsidRDefault="00696FBF">
            <w:pPr>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通讯</w:t>
            </w:r>
          </w:p>
          <w:p w:rsidR="00EA2513" w:rsidRDefault="00696FBF">
            <w:pPr>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地址</w:t>
            </w:r>
          </w:p>
        </w:tc>
        <w:tc>
          <w:tcPr>
            <w:tcW w:w="4190" w:type="dxa"/>
            <w:gridSpan w:val="11"/>
            <w:tcBorders>
              <w:top w:val="single" w:sz="4" w:space="0" w:color="auto"/>
              <w:left w:val="single" w:sz="4" w:space="0" w:color="auto"/>
              <w:bottom w:val="single" w:sz="4" w:space="0" w:color="auto"/>
              <w:right w:val="single" w:sz="4" w:space="0" w:color="000000"/>
            </w:tcBorders>
            <w:vAlign w:val="center"/>
          </w:tcPr>
          <w:p w:rsidR="00EA2513" w:rsidRDefault="00EA2513">
            <w:pPr>
              <w:spacing w:line="340" w:lineRule="exact"/>
              <w:jc w:val="center"/>
              <w:rPr>
                <w:rFonts w:ascii="仿宋_GB2312" w:eastAsia="仿宋_GB2312" w:hAnsi="宋体"/>
                <w:kern w:val="0"/>
                <w:sz w:val="22"/>
              </w:rPr>
            </w:pPr>
          </w:p>
        </w:tc>
      </w:tr>
      <w:tr w:rsidR="00EA2513">
        <w:trPr>
          <w:trHeight w:val="801"/>
        </w:trPr>
        <w:tc>
          <w:tcPr>
            <w:tcW w:w="1471"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家庭成员</w:t>
            </w:r>
          </w:p>
        </w:tc>
        <w:tc>
          <w:tcPr>
            <w:tcW w:w="3872" w:type="dxa"/>
            <w:gridSpan w:val="7"/>
            <w:tcBorders>
              <w:top w:val="single" w:sz="4" w:space="0" w:color="auto"/>
              <w:left w:val="nil"/>
              <w:bottom w:val="single" w:sz="4" w:space="0" w:color="auto"/>
              <w:right w:val="single" w:sz="4" w:space="0" w:color="auto"/>
            </w:tcBorders>
            <w:vAlign w:val="center"/>
          </w:tcPr>
          <w:p w:rsidR="00EA2513" w:rsidRDefault="00EA2513">
            <w:pPr>
              <w:spacing w:line="340" w:lineRule="exact"/>
              <w:jc w:val="center"/>
              <w:rPr>
                <w:rFonts w:ascii="仿宋_GB2312" w:eastAsia="仿宋_GB2312" w:hAnsi="宋体"/>
                <w:kern w:val="0"/>
                <w:sz w:val="22"/>
              </w:rPr>
            </w:pPr>
          </w:p>
          <w:p w:rsidR="00EA2513" w:rsidRDefault="00EA2513">
            <w:pPr>
              <w:spacing w:line="340" w:lineRule="exact"/>
              <w:jc w:val="center"/>
              <w:rPr>
                <w:rFonts w:ascii="仿宋_GB2312" w:eastAsia="仿宋_GB2312" w:hAnsi="宋体"/>
                <w:kern w:val="0"/>
                <w:sz w:val="22"/>
              </w:rPr>
            </w:pPr>
          </w:p>
          <w:p w:rsidR="00EA2513" w:rsidRDefault="00EA2513">
            <w:pPr>
              <w:spacing w:line="340" w:lineRule="exact"/>
              <w:jc w:val="center"/>
              <w:rPr>
                <w:rFonts w:ascii="仿宋_GB2312" w:eastAsia="仿宋_GB2312" w:hAnsi="宋体"/>
                <w:kern w:val="0"/>
                <w:sz w:val="22"/>
              </w:rPr>
            </w:pPr>
          </w:p>
        </w:tc>
        <w:tc>
          <w:tcPr>
            <w:tcW w:w="1016" w:type="dxa"/>
            <w:gridSpan w:val="4"/>
            <w:tcBorders>
              <w:top w:val="single" w:sz="4" w:space="0" w:color="auto"/>
              <w:left w:val="single" w:sz="4" w:space="0" w:color="auto"/>
              <w:bottom w:val="single" w:sz="4" w:space="0" w:color="auto"/>
              <w:right w:val="single" w:sz="4" w:space="0" w:color="auto"/>
            </w:tcBorders>
            <w:vAlign w:val="center"/>
          </w:tcPr>
          <w:p w:rsidR="00EA2513" w:rsidRDefault="00696FBF">
            <w:pPr>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回避</w:t>
            </w:r>
          </w:p>
          <w:p w:rsidR="00EA2513" w:rsidRDefault="00696FBF">
            <w:pPr>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关系</w:t>
            </w:r>
          </w:p>
        </w:tc>
        <w:tc>
          <w:tcPr>
            <w:tcW w:w="2701" w:type="dxa"/>
            <w:gridSpan w:val="6"/>
            <w:tcBorders>
              <w:top w:val="single" w:sz="4" w:space="0" w:color="auto"/>
              <w:left w:val="single" w:sz="4" w:space="0" w:color="auto"/>
              <w:bottom w:val="single" w:sz="4" w:space="0" w:color="auto"/>
              <w:right w:val="single" w:sz="4" w:space="0" w:color="000000"/>
            </w:tcBorders>
            <w:vAlign w:val="center"/>
          </w:tcPr>
          <w:p w:rsidR="00EA2513" w:rsidRDefault="00EA2513">
            <w:pPr>
              <w:spacing w:line="340" w:lineRule="exact"/>
              <w:jc w:val="center"/>
              <w:rPr>
                <w:rFonts w:ascii="仿宋_GB2312" w:eastAsia="仿宋_GB2312" w:hAnsi="宋体"/>
                <w:kern w:val="0"/>
                <w:sz w:val="22"/>
              </w:rPr>
            </w:pPr>
          </w:p>
        </w:tc>
      </w:tr>
      <w:tr w:rsidR="00EA2513">
        <w:trPr>
          <w:trHeight w:val="998"/>
        </w:trPr>
        <w:tc>
          <w:tcPr>
            <w:tcW w:w="1471"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学习简历</w:t>
            </w:r>
            <w:r>
              <w:rPr>
                <w:rFonts w:ascii="仿宋_GB2312" w:eastAsia="仿宋_GB2312" w:hAnsi="宋体" w:cs="仿宋_GB2312" w:hint="eastAsia"/>
                <w:kern w:val="0"/>
                <w:sz w:val="20"/>
                <w:szCs w:val="20"/>
              </w:rPr>
              <w:t>（应从初中开始填写）</w:t>
            </w:r>
          </w:p>
        </w:tc>
        <w:tc>
          <w:tcPr>
            <w:tcW w:w="7589" w:type="dxa"/>
            <w:gridSpan w:val="17"/>
            <w:tcBorders>
              <w:top w:val="single" w:sz="4" w:space="0" w:color="auto"/>
              <w:left w:val="nil"/>
              <w:bottom w:val="single" w:sz="4" w:space="0" w:color="auto"/>
              <w:right w:val="single" w:sz="4" w:space="0" w:color="000000"/>
            </w:tcBorders>
          </w:tcPr>
          <w:p w:rsidR="00EA2513" w:rsidRDefault="00696FBF">
            <w:pPr>
              <w:widowControl/>
              <w:spacing w:line="340" w:lineRule="exact"/>
              <w:rPr>
                <w:rFonts w:ascii="仿宋_GB2312" w:eastAsia="仿宋_GB2312" w:hAnsi="宋体"/>
                <w:kern w:val="0"/>
                <w:sz w:val="22"/>
              </w:rPr>
            </w:pPr>
            <w:r>
              <w:rPr>
                <w:rFonts w:ascii="仿宋_GB2312" w:eastAsia="仿宋_GB2312" w:hAnsi="宋体" w:hint="eastAsia"/>
                <w:kern w:val="0"/>
                <w:sz w:val="22"/>
              </w:rPr>
              <w:t>（时间、学校、担任职务）</w:t>
            </w:r>
          </w:p>
        </w:tc>
      </w:tr>
      <w:tr w:rsidR="00EA2513">
        <w:trPr>
          <w:trHeight w:val="815"/>
        </w:trPr>
        <w:tc>
          <w:tcPr>
            <w:tcW w:w="1471"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cs="仿宋_GB2312"/>
                <w:kern w:val="0"/>
                <w:sz w:val="22"/>
              </w:rPr>
            </w:pPr>
            <w:r>
              <w:rPr>
                <w:rFonts w:ascii="仿宋_GB2312" w:eastAsia="仿宋_GB2312" w:hAnsi="宋体" w:cs="仿宋_GB2312" w:hint="eastAsia"/>
                <w:kern w:val="0"/>
                <w:sz w:val="22"/>
                <w:szCs w:val="22"/>
              </w:rPr>
              <w:t>奖惩情况</w:t>
            </w:r>
          </w:p>
        </w:tc>
        <w:tc>
          <w:tcPr>
            <w:tcW w:w="7589" w:type="dxa"/>
            <w:gridSpan w:val="17"/>
            <w:tcBorders>
              <w:top w:val="single" w:sz="4" w:space="0" w:color="auto"/>
              <w:left w:val="nil"/>
              <w:bottom w:val="single" w:sz="4" w:space="0" w:color="auto"/>
              <w:right w:val="single" w:sz="4" w:space="0" w:color="000000"/>
            </w:tcBorders>
            <w:vAlign w:val="center"/>
          </w:tcPr>
          <w:p w:rsidR="00EA2513" w:rsidRDefault="00EA2513">
            <w:pPr>
              <w:widowControl/>
              <w:spacing w:line="340" w:lineRule="exact"/>
              <w:jc w:val="center"/>
              <w:rPr>
                <w:rFonts w:ascii="仿宋_GB2312" w:eastAsia="仿宋_GB2312" w:hAnsi="宋体" w:cs="仿宋_GB2312"/>
                <w:kern w:val="0"/>
                <w:sz w:val="22"/>
              </w:rPr>
            </w:pPr>
          </w:p>
        </w:tc>
      </w:tr>
      <w:tr w:rsidR="00EA2513">
        <w:trPr>
          <w:trHeight w:val="565"/>
        </w:trPr>
        <w:tc>
          <w:tcPr>
            <w:tcW w:w="1471" w:type="dxa"/>
            <w:tcBorders>
              <w:top w:val="nil"/>
              <w:left w:val="single" w:sz="4" w:space="0" w:color="auto"/>
              <w:bottom w:val="single" w:sz="4" w:space="0" w:color="auto"/>
              <w:right w:val="single" w:sz="4" w:space="0" w:color="auto"/>
            </w:tcBorders>
            <w:vAlign w:val="center"/>
          </w:tcPr>
          <w:p w:rsidR="00EA2513" w:rsidRDefault="00696FBF">
            <w:pPr>
              <w:widowControl/>
              <w:spacing w:line="340" w:lineRule="exact"/>
              <w:jc w:val="center"/>
              <w:rPr>
                <w:rFonts w:ascii="仿宋_GB2312" w:eastAsia="仿宋_GB2312" w:hAnsi="宋体" w:cs="仿宋_GB2312"/>
                <w:kern w:val="0"/>
                <w:sz w:val="22"/>
                <w:szCs w:val="22"/>
              </w:rPr>
            </w:pPr>
            <w:r>
              <w:rPr>
                <w:rFonts w:ascii="仿宋_GB2312" w:eastAsia="仿宋_GB2312" w:hAnsi="宋体" w:cs="仿宋_GB2312" w:hint="eastAsia"/>
                <w:kern w:val="0"/>
                <w:sz w:val="22"/>
                <w:szCs w:val="22"/>
              </w:rPr>
              <w:t>个人承诺</w:t>
            </w:r>
          </w:p>
        </w:tc>
        <w:tc>
          <w:tcPr>
            <w:tcW w:w="7589" w:type="dxa"/>
            <w:gridSpan w:val="17"/>
            <w:tcBorders>
              <w:top w:val="single" w:sz="4" w:space="0" w:color="auto"/>
              <w:left w:val="nil"/>
              <w:bottom w:val="single" w:sz="4" w:space="0" w:color="auto"/>
              <w:right w:val="single" w:sz="4" w:space="0" w:color="000000"/>
            </w:tcBorders>
            <w:vAlign w:val="center"/>
          </w:tcPr>
          <w:p w:rsidR="00EA2513" w:rsidRDefault="00696FBF">
            <w:pPr>
              <w:widowControl/>
              <w:spacing w:line="340" w:lineRule="exact"/>
              <w:jc w:val="center"/>
              <w:rPr>
                <w:rFonts w:ascii="仿宋_GB2312" w:eastAsia="仿宋_GB2312" w:hAnsi="宋体" w:cs="仿宋_GB2312"/>
                <w:kern w:val="0"/>
                <w:sz w:val="22"/>
              </w:rPr>
            </w:pPr>
            <w:r>
              <w:rPr>
                <w:rFonts w:ascii="仿宋_GB2312" w:eastAsia="仿宋_GB2312" w:hAnsi="宋体" w:cs="仿宋_GB2312" w:hint="eastAsia"/>
                <w:kern w:val="0"/>
                <w:sz w:val="22"/>
              </w:rPr>
              <w:t>本人对上述填写内容的真实性负责，如有隐瞒，愿承担一切责任</w:t>
            </w:r>
          </w:p>
          <w:p w:rsidR="00EA2513" w:rsidRDefault="00696FBF">
            <w:pPr>
              <w:widowControl/>
              <w:spacing w:line="340" w:lineRule="exact"/>
              <w:jc w:val="right"/>
              <w:rPr>
                <w:rFonts w:ascii="仿宋_GB2312" w:eastAsia="仿宋_GB2312" w:hAnsi="宋体" w:cs="仿宋_GB2312"/>
                <w:kern w:val="0"/>
                <w:sz w:val="22"/>
              </w:rPr>
            </w:pPr>
            <w:r>
              <w:rPr>
                <w:rFonts w:ascii="仿宋_GB2312" w:eastAsia="仿宋_GB2312" w:hAnsi="宋体" w:cs="仿宋_GB2312" w:hint="eastAsia"/>
                <w:kern w:val="0"/>
                <w:sz w:val="22"/>
              </w:rPr>
              <w:t xml:space="preserve">应聘人（签名）：            </w:t>
            </w:r>
            <w:r>
              <w:rPr>
                <w:rFonts w:ascii="仿宋_GB2312" w:eastAsia="仿宋_GB2312" w:hAnsi="宋体" w:cs="仿宋_GB2312" w:hint="eastAsia"/>
                <w:kern w:val="0"/>
                <w:sz w:val="22"/>
                <w:szCs w:val="22"/>
              </w:rPr>
              <w:t>年</w:t>
            </w:r>
            <w:r>
              <w:rPr>
                <w:rFonts w:ascii="仿宋_GB2312" w:eastAsia="仿宋_GB2312" w:hAnsi="宋体" w:cs="仿宋_GB2312"/>
                <w:kern w:val="0"/>
                <w:sz w:val="22"/>
                <w:szCs w:val="22"/>
              </w:rPr>
              <w:t xml:space="preserve">   </w:t>
            </w:r>
            <w:r>
              <w:rPr>
                <w:rFonts w:ascii="仿宋_GB2312" w:eastAsia="仿宋_GB2312" w:hAnsi="宋体" w:cs="仿宋_GB2312" w:hint="eastAsia"/>
                <w:kern w:val="0"/>
                <w:sz w:val="22"/>
                <w:szCs w:val="22"/>
              </w:rPr>
              <w:t>月</w:t>
            </w:r>
            <w:r>
              <w:rPr>
                <w:rFonts w:ascii="仿宋_GB2312" w:eastAsia="仿宋_GB2312" w:hAnsi="宋体" w:cs="仿宋_GB2312"/>
                <w:kern w:val="0"/>
                <w:sz w:val="22"/>
                <w:szCs w:val="22"/>
              </w:rPr>
              <w:t xml:space="preserve">   </w:t>
            </w:r>
            <w:r>
              <w:rPr>
                <w:rFonts w:ascii="仿宋_GB2312" w:eastAsia="仿宋_GB2312" w:hAnsi="宋体" w:cs="仿宋_GB2312" w:hint="eastAsia"/>
                <w:kern w:val="0"/>
                <w:sz w:val="22"/>
                <w:szCs w:val="22"/>
              </w:rPr>
              <w:t>日</w:t>
            </w:r>
            <w:r>
              <w:rPr>
                <w:rFonts w:ascii="仿宋_GB2312" w:eastAsia="仿宋_GB2312" w:hAnsi="宋体" w:cs="仿宋_GB2312" w:hint="eastAsia"/>
                <w:kern w:val="0"/>
                <w:sz w:val="22"/>
              </w:rPr>
              <w:t xml:space="preserve">          </w:t>
            </w:r>
          </w:p>
        </w:tc>
      </w:tr>
      <w:tr w:rsidR="00EA2513">
        <w:trPr>
          <w:trHeight w:val="844"/>
        </w:trPr>
        <w:tc>
          <w:tcPr>
            <w:tcW w:w="14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招聘单位</w:t>
            </w:r>
          </w:p>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资格初审</w:t>
            </w:r>
          </w:p>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意见</w:t>
            </w:r>
          </w:p>
        </w:tc>
        <w:tc>
          <w:tcPr>
            <w:tcW w:w="3044" w:type="dxa"/>
            <w:gridSpan w:val="5"/>
            <w:vMerge w:val="restart"/>
            <w:tcBorders>
              <w:top w:val="single" w:sz="4" w:space="0" w:color="auto"/>
              <w:left w:val="single" w:sz="4" w:space="0" w:color="auto"/>
              <w:bottom w:val="single" w:sz="4" w:space="0" w:color="000000"/>
              <w:right w:val="nil"/>
            </w:tcBorders>
            <w:vAlign w:val="center"/>
          </w:tcPr>
          <w:p w:rsidR="00EA2513" w:rsidRDefault="00EA2513">
            <w:pPr>
              <w:widowControl/>
              <w:spacing w:line="340" w:lineRule="exact"/>
              <w:rPr>
                <w:rFonts w:ascii="仿宋_GB2312" w:eastAsia="仿宋_GB2312" w:hAnsi="宋体"/>
                <w:kern w:val="0"/>
                <w:sz w:val="22"/>
              </w:rPr>
            </w:pPr>
          </w:p>
          <w:p w:rsidR="00EA2513" w:rsidRDefault="00EA2513">
            <w:pPr>
              <w:widowControl/>
              <w:spacing w:line="340" w:lineRule="exact"/>
              <w:jc w:val="center"/>
              <w:rPr>
                <w:rFonts w:ascii="仿宋_GB2312" w:eastAsia="仿宋_GB2312" w:hAnsi="宋体"/>
                <w:kern w:val="0"/>
                <w:sz w:val="22"/>
              </w:rPr>
            </w:pPr>
          </w:p>
          <w:p w:rsidR="00EA2513" w:rsidRDefault="00EA2513">
            <w:pPr>
              <w:widowControl/>
              <w:spacing w:line="340" w:lineRule="exact"/>
              <w:jc w:val="center"/>
              <w:rPr>
                <w:rFonts w:ascii="仿宋_GB2312" w:eastAsia="仿宋_GB2312" w:hAnsi="宋体"/>
                <w:kern w:val="0"/>
                <w:sz w:val="22"/>
              </w:rPr>
            </w:pPr>
          </w:p>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单位（盖章）</w:t>
            </w:r>
          </w:p>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r>
              <w:rPr>
                <w:rFonts w:ascii="仿宋_GB2312" w:eastAsia="仿宋_GB2312" w:hAnsi="宋体" w:cs="仿宋_GB2312"/>
                <w:kern w:val="0"/>
                <w:sz w:val="22"/>
                <w:szCs w:val="22"/>
              </w:rPr>
              <w:t xml:space="preserve">          </w:t>
            </w:r>
            <w:r>
              <w:rPr>
                <w:rFonts w:ascii="仿宋_GB2312" w:eastAsia="仿宋_GB2312" w:hAnsi="宋体" w:cs="仿宋_GB2312" w:hint="eastAsia"/>
                <w:kern w:val="0"/>
                <w:sz w:val="22"/>
                <w:szCs w:val="22"/>
              </w:rPr>
              <w:t>年</w:t>
            </w:r>
            <w:r>
              <w:rPr>
                <w:rFonts w:ascii="仿宋_GB2312" w:eastAsia="仿宋_GB2312" w:hAnsi="宋体" w:cs="仿宋_GB2312"/>
                <w:kern w:val="0"/>
                <w:sz w:val="22"/>
                <w:szCs w:val="22"/>
              </w:rPr>
              <w:t xml:space="preserve">   </w:t>
            </w:r>
            <w:r>
              <w:rPr>
                <w:rFonts w:ascii="仿宋_GB2312" w:eastAsia="仿宋_GB2312" w:hAnsi="宋体" w:cs="仿宋_GB2312" w:hint="eastAsia"/>
                <w:kern w:val="0"/>
                <w:sz w:val="22"/>
                <w:szCs w:val="22"/>
              </w:rPr>
              <w:t>月</w:t>
            </w:r>
            <w:r>
              <w:rPr>
                <w:rFonts w:ascii="仿宋_GB2312" w:eastAsia="仿宋_GB2312" w:hAnsi="宋体" w:cs="仿宋_GB2312"/>
                <w:kern w:val="0"/>
                <w:sz w:val="22"/>
                <w:szCs w:val="22"/>
              </w:rPr>
              <w:t xml:space="preserve">   </w:t>
            </w:r>
            <w:r>
              <w:rPr>
                <w:rFonts w:ascii="仿宋_GB2312" w:eastAsia="仿宋_GB2312" w:hAnsi="宋体" w:cs="仿宋_GB2312" w:hint="eastAsia"/>
                <w:kern w:val="0"/>
                <w:sz w:val="22"/>
                <w:szCs w:val="22"/>
              </w:rPr>
              <w:t>日</w:t>
            </w:r>
          </w:p>
        </w:tc>
        <w:tc>
          <w:tcPr>
            <w:tcW w:w="1279" w:type="dxa"/>
            <w:gridSpan w:val="4"/>
            <w:vMerge w:val="restart"/>
            <w:tcBorders>
              <w:top w:val="single" w:sz="4" w:space="0" w:color="auto"/>
              <w:left w:val="single" w:sz="4" w:space="0" w:color="auto"/>
              <w:bottom w:val="single" w:sz="4" w:space="0" w:color="000000"/>
              <w:right w:val="nil"/>
            </w:tcBorders>
            <w:vAlign w:val="center"/>
          </w:tcPr>
          <w:p w:rsidR="00EA2513" w:rsidRDefault="00696FBF">
            <w:pPr>
              <w:widowControl/>
              <w:spacing w:line="340" w:lineRule="exact"/>
              <w:jc w:val="center"/>
              <w:rPr>
                <w:rFonts w:ascii="仿宋_GB2312" w:eastAsia="仿宋_GB2312" w:hAnsi="宋体"/>
                <w:kern w:val="0"/>
                <w:sz w:val="22"/>
              </w:rPr>
            </w:pPr>
            <w:proofErr w:type="gramStart"/>
            <w:r>
              <w:rPr>
                <w:rFonts w:ascii="仿宋_GB2312" w:eastAsia="仿宋_GB2312" w:hAnsi="宋体" w:cs="仿宋_GB2312" w:hint="eastAsia"/>
                <w:kern w:val="0"/>
                <w:sz w:val="22"/>
                <w:szCs w:val="22"/>
              </w:rPr>
              <w:t>区教体局</w:t>
            </w:r>
            <w:proofErr w:type="gramEnd"/>
          </w:p>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资格复审</w:t>
            </w:r>
          </w:p>
          <w:p w:rsidR="00EA2513" w:rsidRDefault="00696FBF">
            <w:pPr>
              <w:widowControl/>
              <w:spacing w:line="340" w:lineRule="exact"/>
              <w:jc w:val="center"/>
              <w:rPr>
                <w:rFonts w:ascii="仿宋_GB2312" w:eastAsia="仿宋_GB2312" w:hAnsi="宋体" w:cs="仿宋_GB2312"/>
                <w:kern w:val="0"/>
                <w:sz w:val="22"/>
              </w:rPr>
            </w:pPr>
            <w:r>
              <w:rPr>
                <w:rFonts w:ascii="仿宋_GB2312" w:eastAsia="仿宋_GB2312" w:hAnsi="宋体" w:cs="仿宋_GB2312" w:hint="eastAsia"/>
                <w:kern w:val="0"/>
                <w:sz w:val="22"/>
                <w:szCs w:val="22"/>
              </w:rPr>
              <w:t>意见</w:t>
            </w:r>
            <w:r>
              <w:rPr>
                <w:rFonts w:ascii="仿宋_GB2312" w:eastAsia="仿宋_GB2312" w:hAnsi="宋体" w:cs="仿宋_GB2312"/>
                <w:kern w:val="0"/>
                <w:sz w:val="22"/>
                <w:szCs w:val="22"/>
              </w:rPr>
              <w:t xml:space="preserve">  </w:t>
            </w:r>
          </w:p>
        </w:tc>
        <w:tc>
          <w:tcPr>
            <w:tcW w:w="250" w:type="dxa"/>
            <w:vMerge w:val="restart"/>
            <w:tcBorders>
              <w:top w:val="single" w:sz="4" w:space="0" w:color="auto"/>
              <w:left w:val="single" w:sz="4" w:space="0" w:color="auto"/>
              <w:bottom w:val="single" w:sz="4" w:space="0" w:color="000000"/>
              <w:right w:val="nil"/>
            </w:tcBorders>
            <w:vAlign w:val="center"/>
          </w:tcPr>
          <w:p w:rsidR="00EA2513" w:rsidRDefault="00EA2513">
            <w:pPr>
              <w:widowControl/>
              <w:spacing w:line="340" w:lineRule="exact"/>
              <w:rPr>
                <w:rFonts w:ascii="仿宋_GB2312" w:eastAsia="仿宋_GB2312" w:hAnsi="宋体"/>
                <w:kern w:val="0"/>
                <w:sz w:val="22"/>
              </w:rPr>
            </w:pPr>
          </w:p>
        </w:tc>
        <w:tc>
          <w:tcPr>
            <w:tcW w:w="768" w:type="dxa"/>
            <w:gridSpan w:val="3"/>
            <w:tcBorders>
              <w:top w:val="single" w:sz="4" w:space="0" w:color="auto"/>
              <w:left w:val="nil"/>
              <w:bottom w:val="nil"/>
              <w:right w:val="nil"/>
            </w:tcBorders>
            <w:vAlign w:val="center"/>
          </w:tcPr>
          <w:p w:rsidR="00EA2513" w:rsidRDefault="00EA2513">
            <w:pPr>
              <w:widowControl/>
              <w:spacing w:line="340" w:lineRule="exact"/>
              <w:rPr>
                <w:rFonts w:ascii="仿宋_GB2312" w:eastAsia="仿宋_GB2312" w:hAnsi="宋体"/>
                <w:kern w:val="0"/>
                <w:sz w:val="22"/>
              </w:rPr>
            </w:pPr>
          </w:p>
        </w:tc>
        <w:tc>
          <w:tcPr>
            <w:tcW w:w="952" w:type="dxa"/>
            <w:gridSpan w:val="2"/>
            <w:tcBorders>
              <w:top w:val="single" w:sz="4" w:space="0" w:color="auto"/>
              <w:left w:val="nil"/>
              <w:bottom w:val="nil"/>
              <w:right w:val="nil"/>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464" w:type="dxa"/>
            <w:tcBorders>
              <w:top w:val="single" w:sz="4" w:space="0" w:color="auto"/>
              <w:left w:val="nil"/>
              <w:bottom w:val="nil"/>
              <w:right w:val="nil"/>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832" w:type="dxa"/>
            <w:tcBorders>
              <w:top w:val="single" w:sz="4" w:space="0" w:color="auto"/>
              <w:left w:val="nil"/>
              <w:bottom w:val="nil"/>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r>
      <w:tr w:rsidR="00EA2513">
        <w:trPr>
          <w:trHeight w:val="360"/>
        </w:trPr>
        <w:tc>
          <w:tcPr>
            <w:tcW w:w="1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A2513" w:rsidRDefault="00EA2513">
            <w:pPr>
              <w:widowControl/>
              <w:spacing w:line="340" w:lineRule="exact"/>
              <w:jc w:val="left"/>
              <w:rPr>
                <w:rFonts w:ascii="仿宋_GB2312" w:eastAsia="仿宋_GB2312" w:hAnsi="宋体"/>
                <w:kern w:val="0"/>
                <w:sz w:val="22"/>
              </w:rPr>
            </w:pPr>
          </w:p>
        </w:tc>
        <w:tc>
          <w:tcPr>
            <w:tcW w:w="3044" w:type="dxa"/>
            <w:gridSpan w:val="5"/>
            <w:vMerge/>
            <w:tcBorders>
              <w:top w:val="single" w:sz="4" w:space="0" w:color="auto"/>
              <w:left w:val="single" w:sz="4" w:space="0" w:color="auto"/>
              <w:bottom w:val="single" w:sz="4" w:space="0" w:color="000000"/>
              <w:right w:val="nil"/>
            </w:tcBorders>
            <w:vAlign w:val="center"/>
          </w:tcPr>
          <w:p w:rsidR="00EA2513" w:rsidRDefault="00EA2513">
            <w:pPr>
              <w:widowControl/>
              <w:spacing w:line="340" w:lineRule="exact"/>
              <w:jc w:val="left"/>
              <w:rPr>
                <w:rFonts w:ascii="仿宋_GB2312" w:eastAsia="仿宋_GB2312" w:hAnsi="宋体"/>
                <w:kern w:val="0"/>
                <w:sz w:val="40"/>
                <w:szCs w:val="40"/>
              </w:rPr>
            </w:pPr>
          </w:p>
        </w:tc>
        <w:tc>
          <w:tcPr>
            <w:tcW w:w="1279" w:type="dxa"/>
            <w:gridSpan w:val="4"/>
            <w:vMerge/>
            <w:tcBorders>
              <w:top w:val="single" w:sz="4" w:space="0" w:color="auto"/>
              <w:left w:val="single" w:sz="4" w:space="0" w:color="auto"/>
              <w:bottom w:val="single" w:sz="4" w:space="0" w:color="000000"/>
              <w:right w:val="nil"/>
            </w:tcBorders>
            <w:vAlign w:val="center"/>
          </w:tcPr>
          <w:p w:rsidR="00EA2513" w:rsidRDefault="00EA2513">
            <w:pPr>
              <w:widowControl/>
              <w:spacing w:line="340" w:lineRule="exact"/>
              <w:jc w:val="left"/>
              <w:rPr>
                <w:rFonts w:ascii="仿宋_GB2312" w:eastAsia="仿宋_GB2312" w:hAnsi="宋体"/>
                <w:kern w:val="0"/>
                <w:sz w:val="40"/>
                <w:szCs w:val="40"/>
              </w:rPr>
            </w:pPr>
          </w:p>
        </w:tc>
        <w:tc>
          <w:tcPr>
            <w:tcW w:w="250" w:type="dxa"/>
            <w:vMerge/>
            <w:tcBorders>
              <w:top w:val="single" w:sz="4" w:space="0" w:color="auto"/>
              <w:left w:val="single" w:sz="4" w:space="0" w:color="auto"/>
              <w:bottom w:val="single" w:sz="4" w:space="0" w:color="000000"/>
              <w:right w:val="nil"/>
            </w:tcBorders>
            <w:vAlign w:val="center"/>
          </w:tcPr>
          <w:p w:rsidR="00EA2513" w:rsidRDefault="00EA2513">
            <w:pPr>
              <w:widowControl/>
              <w:spacing w:line="340" w:lineRule="exact"/>
              <w:jc w:val="left"/>
              <w:rPr>
                <w:rFonts w:ascii="仿宋_GB2312" w:eastAsia="仿宋_GB2312" w:hAnsi="宋体"/>
                <w:kern w:val="0"/>
                <w:sz w:val="40"/>
                <w:szCs w:val="40"/>
              </w:rPr>
            </w:pPr>
          </w:p>
        </w:tc>
        <w:tc>
          <w:tcPr>
            <w:tcW w:w="1720" w:type="dxa"/>
            <w:gridSpan w:val="5"/>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单位（盖章）</w:t>
            </w:r>
          </w:p>
        </w:tc>
        <w:tc>
          <w:tcPr>
            <w:tcW w:w="464" w:type="dxa"/>
            <w:vAlign w:val="center"/>
          </w:tcPr>
          <w:p w:rsidR="00EA2513" w:rsidRDefault="00EA2513">
            <w:pPr>
              <w:widowControl/>
              <w:spacing w:line="340" w:lineRule="exact"/>
              <w:jc w:val="center"/>
              <w:rPr>
                <w:rFonts w:ascii="仿宋_GB2312" w:eastAsia="仿宋_GB2312" w:hAnsi="宋体"/>
                <w:kern w:val="0"/>
                <w:sz w:val="22"/>
              </w:rPr>
            </w:pPr>
          </w:p>
        </w:tc>
        <w:tc>
          <w:tcPr>
            <w:tcW w:w="832" w:type="dxa"/>
            <w:tcBorders>
              <w:top w:val="nil"/>
              <w:left w:val="nil"/>
              <w:bottom w:val="nil"/>
              <w:right w:val="single" w:sz="4" w:space="0" w:color="auto"/>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r>
      <w:tr w:rsidR="00EA2513">
        <w:trPr>
          <w:trHeight w:val="178"/>
        </w:trPr>
        <w:tc>
          <w:tcPr>
            <w:tcW w:w="1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A2513" w:rsidRDefault="00EA2513">
            <w:pPr>
              <w:widowControl/>
              <w:spacing w:line="340" w:lineRule="exact"/>
              <w:jc w:val="left"/>
              <w:rPr>
                <w:rFonts w:ascii="仿宋_GB2312" w:eastAsia="仿宋_GB2312" w:hAnsi="宋体"/>
                <w:kern w:val="0"/>
                <w:sz w:val="22"/>
              </w:rPr>
            </w:pPr>
          </w:p>
        </w:tc>
        <w:tc>
          <w:tcPr>
            <w:tcW w:w="3044" w:type="dxa"/>
            <w:gridSpan w:val="5"/>
            <w:vMerge/>
            <w:tcBorders>
              <w:top w:val="single" w:sz="4" w:space="0" w:color="auto"/>
              <w:left w:val="single" w:sz="4" w:space="0" w:color="auto"/>
              <w:bottom w:val="single" w:sz="4" w:space="0" w:color="000000"/>
              <w:right w:val="nil"/>
            </w:tcBorders>
            <w:vAlign w:val="center"/>
          </w:tcPr>
          <w:p w:rsidR="00EA2513" w:rsidRDefault="00EA2513">
            <w:pPr>
              <w:widowControl/>
              <w:spacing w:line="340" w:lineRule="exact"/>
              <w:jc w:val="left"/>
              <w:rPr>
                <w:rFonts w:ascii="仿宋_GB2312" w:eastAsia="仿宋_GB2312" w:hAnsi="宋体"/>
                <w:kern w:val="0"/>
                <w:sz w:val="40"/>
                <w:szCs w:val="40"/>
              </w:rPr>
            </w:pPr>
          </w:p>
        </w:tc>
        <w:tc>
          <w:tcPr>
            <w:tcW w:w="1279" w:type="dxa"/>
            <w:gridSpan w:val="4"/>
            <w:vMerge/>
            <w:tcBorders>
              <w:top w:val="single" w:sz="4" w:space="0" w:color="auto"/>
              <w:left w:val="single" w:sz="4" w:space="0" w:color="auto"/>
              <w:bottom w:val="single" w:sz="4" w:space="0" w:color="000000"/>
              <w:right w:val="nil"/>
            </w:tcBorders>
            <w:vAlign w:val="center"/>
          </w:tcPr>
          <w:p w:rsidR="00EA2513" w:rsidRDefault="00EA2513">
            <w:pPr>
              <w:widowControl/>
              <w:spacing w:line="340" w:lineRule="exact"/>
              <w:jc w:val="left"/>
              <w:rPr>
                <w:rFonts w:ascii="仿宋_GB2312" w:eastAsia="仿宋_GB2312" w:hAnsi="宋体"/>
                <w:kern w:val="0"/>
                <w:sz w:val="40"/>
                <w:szCs w:val="40"/>
              </w:rPr>
            </w:pPr>
          </w:p>
        </w:tc>
        <w:tc>
          <w:tcPr>
            <w:tcW w:w="250" w:type="dxa"/>
            <w:vMerge/>
            <w:tcBorders>
              <w:top w:val="single" w:sz="4" w:space="0" w:color="auto"/>
              <w:left w:val="single" w:sz="4" w:space="0" w:color="auto"/>
              <w:bottom w:val="single" w:sz="4" w:space="0" w:color="000000"/>
              <w:right w:val="nil"/>
            </w:tcBorders>
            <w:vAlign w:val="center"/>
          </w:tcPr>
          <w:p w:rsidR="00EA2513" w:rsidRDefault="00EA2513">
            <w:pPr>
              <w:widowControl/>
              <w:spacing w:line="340" w:lineRule="exact"/>
              <w:jc w:val="left"/>
              <w:rPr>
                <w:rFonts w:ascii="仿宋_GB2312" w:eastAsia="仿宋_GB2312" w:hAnsi="宋体"/>
                <w:kern w:val="0"/>
                <w:sz w:val="40"/>
                <w:szCs w:val="40"/>
              </w:rPr>
            </w:pPr>
          </w:p>
        </w:tc>
        <w:tc>
          <w:tcPr>
            <w:tcW w:w="487" w:type="dxa"/>
            <w:gridSpan w:val="2"/>
            <w:tcBorders>
              <w:top w:val="nil"/>
              <w:left w:val="nil"/>
              <w:bottom w:val="single" w:sz="4" w:space="0" w:color="auto"/>
              <w:right w:val="nil"/>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hint="eastAsia"/>
                <w:kern w:val="0"/>
                <w:sz w:val="22"/>
                <w:szCs w:val="22"/>
              </w:rPr>
              <w:t xml:space="preserve">　</w:t>
            </w:r>
          </w:p>
        </w:tc>
        <w:tc>
          <w:tcPr>
            <w:tcW w:w="2529" w:type="dxa"/>
            <w:gridSpan w:val="5"/>
            <w:tcBorders>
              <w:top w:val="nil"/>
              <w:left w:val="nil"/>
              <w:bottom w:val="single" w:sz="4" w:space="0" w:color="auto"/>
              <w:right w:val="single" w:sz="4" w:space="0" w:color="000000"/>
            </w:tcBorders>
            <w:vAlign w:val="center"/>
          </w:tcPr>
          <w:p w:rsidR="00EA2513" w:rsidRDefault="00696FBF">
            <w:pPr>
              <w:widowControl/>
              <w:spacing w:line="340" w:lineRule="exact"/>
              <w:jc w:val="center"/>
              <w:rPr>
                <w:rFonts w:ascii="仿宋_GB2312" w:eastAsia="仿宋_GB2312" w:hAnsi="宋体"/>
                <w:kern w:val="0"/>
                <w:sz w:val="22"/>
              </w:rPr>
            </w:pPr>
            <w:r>
              <w:rPr>
                <w:rFonts w:ascii="仿宋_GB2312" w:eastAsia="仿宋_GB2312" w:hAnsi="宋体" w:cs="仿宋_GB2312"/>
                <w:kern w:val="0"/>
                <w:sz w:val="22"/>
                <w:szCs w:val="22"/>
              </w:rPr>
              <w:t xml:space="preserve">     </w:t>
            </w:r>
            <w:r>
              <w:rPr>
                <w:rFonts w:ascii="仿宋_GB2312" w:eastAsia="仿宋_GB2312" w:hAnsi="宋体" w:cs="仿宋_GB2312" w:hint="eastAsia"/>
                <w:kern w:val="0"/>
                <w:sz w:val="22"/>
                <w:szCs w:val="22"/>
              </w:rPr>
              <w:t>年</w:t>
            </w:r>
            <w:r>
              <w:rPr>
                <w:rFonts w:ascii="仿宋_GB2312" w:eastAsia="仿宋_GB2312" w:hAnsi="宋体" w:cs="仿宋_GB2312"/>
                <w:kern w:val="0"/>
                <w:sz w:val="22"/>
                <w:szCs w:val="22"/>
              </w:rPr>
              <w:t xml:space="preserve">   </w:t>
            </w:r>
            <w:r>
              <w:rPr>
                <w:rFonts w:ascii="仿宋_GB2312" w:eastAsia="仿宋_GB2312" w:hAnsi="宋体" w:cs="仿宋_GB2312" w:hint="eastAsia"/>
                <w:kern w:val="0"/>
                <w:sz w:val="22"/>
                <w:szCs w:val="22"/>
              </w:rPr>
              <w:t>月</w:t>
            </w:r>
            <w:r>
              <w:rPr>
                <w:rFonts w:ascii="仿宋_GB2312" w:eastAsia="仿宋_GB2312" w:hAnsi="宋体" w:cs="仿宋_GB2312"/>
                <w:kern w:val="0"/>
                <w:sz w:val="22"/>
                <w:szCs w:val="22"/>
              </w:rPr>
              <w:t xml:space="preserve">   </w:t>
            </w:r>
            <w:r>
              <w:rPr>
                <w:rFonts w:ascii="仿宋_GB2312" w:eastAsia="仿宋_GB2312" w:hAnsi="宋体" w:cs="仿宋_GB2312" w:hint="eastAsia"/>
                <w:kern w:val="0"/>
                <w:sz w:val="22"/>
                <w:szCs w:val="22"/>
              </w:rPr>
              <w:t>日</w:t>
            </w:r>
          </w:p>
        </w:tc>
      </w:tr>
    </w:tbl>
    <w:p w:rsidR="00EA2513" w:rsidRDefault="00696FBF">
      <w:pPr>
        <w:spacing w:line="340" w:lineRule="exact"/>
        <w:ind w:left="315" w:hangingChars="150" w:hanging="315"/>
        <w:rPr>
          <w:rFonts w:ascii="仿宋_GB2312" w:eastAsia="仿宋_GB2312" w:cs="仿宋_GB2312"/>
        </w:rPr>
      </w:pPr>
      <w:r>
        <w:rPr>
          <w:rFonts w:ascii="仿宋_GB2312" w:eastAsia="仿宋_GB2312" w:cs="仿宋_GB2312" w:hint="eastAsia"/>
        </w:rPr>
        <w:t>注：考生与招考单位领导人员有直系血亲、三代以内旁系血亲、近姻亲关系者请填写，如没有则在回避关系栏内填写无。因未如实填写将影响考生录用。</w:t>
      </w:r>
      <w:r>
        <w:rPr>
          <w:rFonts w:ascii="仿宋_GB2312" w:eastAsia="仿宋_GB2312" w:cs="仿宋_GB2312"/>
        </w:rPr>
        <w:t xml:space="preserve"> </w:t>
      </w:r>
    </w:p>
    <w:p w:rsidR="00EA2513" w:rsidRDefault="00696FBF">
      <w:pPr>
        <w:spacing w:line="340" w:lineRule="exact"/>
        <w:rPr>
          <w:rFonts w:ascii="仿宋_GB2312" w:eastAsia="仿宋_GB2312"/>
        </w:rPr>
      </w:pPr>
      <w:r>
        <w:rPr>
          <w:rFonts w:ascii="仿宋_GB2312" w:eastAsia="仿宋_GB2312" w:cs="仿宋_GB2312"/>
        </w:rPr>
        <w:t>1</w:t>
      </w:r>
      <w:r>
        <w:rPr>
          <w:rFonts w:ascii="仿宋_GB2312" w:eastAsia="仿宋_GB2312" w:cs="仿宋_GB2312" w:hint="eastAsia"/>
        </w:rPr>
        <w:t>．直系血亲是指是否有祖父母、外祖父母、父母关系。</w:t>
      </w:r>
    </w:p>
    <w:p w:rsidR="00EA2513" w:rsidRDefault="00696FBF">
      <w:pPr>
        <w:spacing w:line="340" w:lineRule="exact"/>
        <w:rPr>
          <w:rFonts w:ascii="仿宋_GB2312" w:eastAsia="仿宋_GB2312"/>
        </w:rPr>
      </w:pPr>
      <w:r>
        <w:rPr>
          <w:rFonts w:ascii="仿宋_GB2312" w:eastAsia="仿宋_GB2312" w:cs="仿宋_GB2312"/>
        </w:rPr>
        <w:t>2</w:t>
      </w:r>
      <w:r>
        <w:rPr>
          <w:rFonts w:ascii="仿宋_GB2312" w:eastAsia="仿宋_GB2312" w:cs="仿宋_GB2312" w:hint="eastAsia"/>
        </w:rPr>
        <w:t>．三代以内旁系血亲是指是否有伯叔姑舅姨、兄弟姐妹、堂兄弟姐妹、表兄弟姐妹关系。</w:t>
      </w:r>
    </w:p>
    <w:p w:rsidR="00EA2513" w:rsidRDefault="00696FBF">
      <w:pPr>
        <w:spacing w:line="340" w:lineRule="exact"/>
        <w:rPr>
          <w:rFonts w:ascii="仿宋_GB2312" w:eastAsia="仿宋_GB2312"/>
          <w:sz w:val="32"/>
          <w:szCs w:val="32"/>
        </w:rPr>
      </w:pPr>
      <w:r>
        <w:rPr>
          <w:rFonts w:ascii="仿宋_GB2312" w:eastAsia="仿宋_GB2312" w:cs="仿宋_GB2312"/>
        </w:rPr>
        <w:t>3</w:t>
      </w:r>
      <w:r>
        <w:rPr>
          <w:rFonts w:ascii="仿宋_GB2312" w:eastAsia="仿宋_GB2312" w:cs="仿宋_GB2312" w:hint="eastAsia"/>
        </w:rPr>
        <w:t>．近姻亲关系是指是否有配偶的父母、配偶的兄弟姐妹及其配偶、三代以内旁系血亲的配偶关系。</w:t>
      </w:r>
    </w:p>
    <w:p w:rsidR="00EA2513" w:rsidRDefault="00696FBF">
      <w:pPr>
        <w:jc w:val="left"/>
        <w:rPr>
          <w:b/>
          <w:sz w:val="30"/>
          <w:szCs w:val="30"/>
        </w:rPr>
      </w:pPr>
      <w:r>
        <w:rPr>
          <w:rFonts w:hint="eastAsia"/>
          <w:b/>
          <w:sz w:val="30"/>
          <w:szCs w:val="30"/>
        </w:rPr>
        <w:lastRenderedPageBreak/>
        <w:t>附件</w:t>
      </w:r>
      <w:r>
        <w:rPr>
          <w:rFonts w:hint="eastAsia"/>
          <w:b/>
          <w:sz w:val="30"/>
          <w:szCs w:val="30"/>
        </w:rPr>
        <w:t>2</w:t>
      </w:r>
      <w:r>
        <w:rPr>
          <w:rFonts w:hint="eastAsia"/>
          <w:b/>
          <w:sz w:val="30"/>
          <w:szCs w:val="30"/>
        </w:rPr>
        <w:t>：</w:t>
      </w:r>
    </w:p>
    <w:p w:rsidR="00EA2513" w:rsidRDefault="00EA2513">
      <w:pPr>
        <w:spacing w:line="360" w:lineRule="auto"/>
        <w:ind w:firstLineChars="296" w:firstLine="832"/>
        <w:jc w:val="center"/>
        <w:rPr>
          <w:rFonts w:ascii="仿宋_GB2312" w:eastAsia="仿宋_GB2312"/>
          <w:b/>
          <w:sz w:val="28"/>
          <w:szCs w:val="28"/>
        </w:rPr>
      </w:pPr>
    </w:p>
    <w:p w:rsidR="00EA2513" w:rsidRDefault="00696FBF">
      <w:pPr>
        <w:spacing w:line="360" w:lineRule="auto"/>
        <w:ind w:firstLineChars="296" w:firstLine="832"/>
        <w:jc w:val="center"/>
        <w:rPr>
          <w:rFonts w:ascii="仿宋_GB2312" w:eastAsia="仿宋_GB2312"/>
          <w:b/>
          <w:sz w:val="28"/>
          <w:szCs w:val="28"/>
        </w:rPr>
      </w:pPr>
      <w:r>
        <w:rPr>
          <w:rFonts w:ascii="仿宋_GB2312" w:eastAsia="仿宋_GB2312" w:hint="eastAsia"/>
          <w:b/>
          <w:sz w:val="28"/>
          <w:szCs w:val="28"/>
        </w:rPr>
        <w:t>普通高校应届毕业生证明（样张）</w:t>
      </w:r>
    </w:p>
    <w:p w:rsidR="00EA2513" w:rsidRDefault="00EA2513">
      <w:pPr>
        <w:spacing w:line="360" w:lineRule="auto"/>
        <w:ind w:firstLine="200"/>
        <w:rPr>
          <w:rFonts w:ascii="仿宋_GB2312" w:eastAsia="仿宋_GB2312"/>
          <w:sz w:val="24"/>
        </w:rPr>
      </w:pPr>
    </w:p>
    <w:p w:rsidR="00EA2513" w:rsidRDefault="00696FBF">
      <w:pPr>
        <w:spacing w:line="360" w:lineRule="auto"/>
        <w:ind w:firstLineChars="150" w:firstLine="420"/>
        <w:rPr>
          <w:rFonts w:ascii="仿宋_GB2312" w:eastAsia="仿宋_GB2312"/>
          <w:sz w:val="28"/>
          <w:szCs w:val="28"/>
        </w:rPr>
      </w:pPr>
      <w:r>
        <w:rPr>
          <w:rFonts w:ascii="仿宋_GB2312" w:eastAsia="仿宋_GB2312" w:hint="eastAsia"/>
          <w:sz w:val="28"/>
          <w:szCs w:val="28"/>
        </w:rPr>
        <w:t>XXX     身份证号              ，属本校</w:t>
      </w:r>
      <w:r>
        <w:rPr>
          <w:rFonts w:ascii="黑体" w:eastAsia="黑体" w:hAnsi="黑体" w:cs="黑体" w:hint="eastAsia"/>
          <w:sz w:val="28"/>
          <w:szCs w:val="28"/>
        </w:rPr>
        <w:t>2023届</w:t>
      </w:r>
      <w:r>
        <w:rPr>
          <w:rFonts w:ascii="仿宋_GB2312" w:eastAsia="仿宋_GB2312" w:hint="eastAsia"/>
          <w:sz w:val="28"/>
          <w:szCs w:val="28"/>
        </w:rPr>
        <w:t>普通高校应届毕业学生。该生的具体情况有：</w:t>
      </w:r>
    </w:p>
    <w:p w:rsidR="00EA2513" w:rsidRDefault="00696FBF">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1.是师范类/非师范类： </w:t>
      </w:r>
    </w:p>
    <w:p w:rsidR="00EA2513" w:rsidRDefault="00696FBF">
      <w:pPr>
        <w:spacing w:line="360" w:lineRule="auto"/>
        <w:ind w:firstLineChars="200" w:firstLine="560"/>
        <w:rPr>
          <w:rFonts w:ascii="仿宋_GB2312" w:eastAsia="仿宋_GB2312"/>
          <w:sz w:val="28"/>
          <w:szCs w:val="28"/>
        </w:rPr>
      </w:pPr>
      <w:r>
        <w:rPr>
          <w:rFonts w:ascii="仿宋_GB2312" w:eastAsia="仿宋_GB2312" w:hint="eastAsia"/>
          <w:sz w:val="28"/>
          <w:szCs w:val="28"/>
        </w:rPr>
        <w:t>2.毕业学历：</w:t>
      </w:r>
    </w:p>
    <w:p w:rsidR="00EA2513" w:rsidRDefault="00696FBF">
      <w:pPr>
        <w:spacing w:line="360" w:lineRule="auto"/>
        <w:ind w:firstLineChars="200" w:firstLine="560"/>
        <w:rPr>
          <w:rFonts w:ascii="仿宋_GB2312" w:eastAsia="仿宋_GB2312"/>
          <w:sz w:val="28"/>
          <w:szCs w:val="28"/>
        </w:rPr>
      </w:pPr>
      <w:r>
        <w:rPr>
          <w:rFonts w:ascii="仿宋_GB2312" w:eastAsia="仿宋_GB2312" w:hint="eastAsia"/>
          <w:sz w:val="28"/>
          <w:szCs w:val="28"/>
        </w:rPr>
        <w:t>3.所学专业：</w:t>
      </w:r>
    </w:p>
    <w:p w:rsidR="00EA2513" w:rsidRDefault="00696FBF">
      <w:pPr>
        <w:spacing w:line="360" w:lineRule="auto"/>
        <w:ind w:firstLineChars="200" w:firstLine="560"/>
        <w:rPr>
          <w:rFonts w:ascii="仿宋_GB2312" w:eastAsia="仿宋_GB2312"/>
          <w:sz w:val="28"/>
          <w:szCs w:val="28"/>
        </w:rPr>
      </w:pPr>
      <w:r>
        <w:rPr>
          <w:rFonts w:ascii="仿宋_GB2312" w:eastAsia="仿宋_GB2312" w:hint="eastAsia"/>
          <w:sz w:val="28"/>
          <w:szCs w:val="28"/>
        </w:rPr>
        <w:t>4.生源地：</w:t>
      </w:r>
    </w:p>
    <w:p w:rsidR="00EA2513" w:rsidRDefault="00696FBF">
      <w:pPr>
        <w:spacing w:line="360" w:lineRule="auto"/>
        <w:ind w:firstLineChars="200" w:firstLine="560"/>
        <w:rPr>
          <w:rFonts w:ascii="仿宋_GB2312" w:eastAsia="仿宋_GB2312"/>
          <w:sz w:val="28"/>
          <w:szCs w:val="28"/>
        </w:rPr>
      </w:pPr>
      <w:r>
        <w:rPr>
          <w:rFonts w:ascii="仿宋_GB2312" w:eastAsia="仿宋_GB2312" w:hint="eastAsia"/>
          <w:sz w:val="28"/>
          <w:szCs w:val="28"/>
        </w:rPr>
        <w:t>5.户籍所在地：</w:t>
      </w:r>
    </w:p>
    <w:p w:rsidR="00EA2513" w:rsidRDefault="00EA2513">
      <w:pPr>
        <w:spacing w:line="360" w:lineRule="auto"/>
        <w:ind w:firstLineChars="200" w:firstLine="560"/>
        <w:rPr>
          <w:rFonts w:ascii="仿宋_GB2312" w:eastAsia="仿宋_GB2312"/>
          <w:sz w:val="28"/>
          <w:szCs w:val="28"/>
        </w:rPr>
      </w:pPr>
    </w:p>
    <w:p w:rsidR="00EA2513" w:rsidRDefault="00696FBF">
      <w:pPr>
        <w:spacing w:line="360" w:lineRule="auto"/>
        <w:ind w:firstLineChars="200" w:firstLine="560"/>
        <w:rPr>
          <w:rFonts w:ascii="仿宋_GB2312" w:eastAsia="仿宋_GB2312"/>
          <w:sz w:val="28"/>
          <w:szCs w:val="28"/>
        </w:rPr>
      </w:pPr>
      <w:r>
        <w:rPr>
          <w:rFonts w:ascii="仿宋_GB2312" w:eastAsia="仿宋_GB2312" w:hint="eastAsia"/>
          <w:sz w:val="28"/>
          <w:szCs w:val="28"/>
        </w:rPr>
        <w:t>特此证明</w:t>
      </w:r>
    </w:p>
    <w:p w:rsidR="00EA2513" w:rsidRDefault="00EA2513">
      <w:pPr>
        <w:spacing w:line="360" w:lineRule="auto"/>
        <w:ind w:firstLineChars="200" w:firstLine="562"/>
        <w:rPr>
          <w:rFonts w:ascii="仿宋_GB2312" w:eastAsia="仿宋_GB2312"/>
          <w:b/>
          <w:sz w:val="28"/>
          <w:szCs w:val="28"/>
        </w:rPr>
      </w:pPr>
    </w:p>
    <w:p w:rsidR="00EA2513" w:rsidRDefault="00696FBF">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出具证明人：     </w:t>
      </w:r>
      <w:r>
        <w:rPr>
          <w:rFonts w:ascii="仿宋_GB2312" w:eastAsia="仿宋_GB2312" w:hint="eastAsia"/>
          <w:b/>
          <w:sz w:val="28"/>
          <w:szCs w:val="28"/>
        </w:rPr>
        <w:t xml:space="preserve">    </w:t>
      </w:r>
      <w:r>
        <w:rPr>
          <w:rFonts w:ascii="仿宋_GB2312" w:eastAsia="仿宋_GB2312" w:hint="eastAsia"/>
          <w:sz w:val="28"/>
          <w:szCs w:val="28"/>
        </w:rPr>
        <w:t xml:space="preserve">    联系电话：</w:t>
      </w:r>
    </w:p>
    <w:p w:rsidR="00EA2513" w:rsidRDefault="00696FBF">
      <w:pPr>
        <w:spacing w:line="360" w:lineRule="auto"/>
        <w:ind w:right="560" w:firstLineChars="2000" w:firstLine="5600"/>
        <w:rPr>
          <w:rFonts w:ascii="仿宋_GB2312" w:eastAsia="仿宋_GB2312"/>
          <w:sz w:val="28"/>
          <w:szCs w:val="28"/>
        </w:rPr>
      </w:pPr>
      <w:r>
        <w:rPr>
          <w:rFonts w:ascii="仿宋_GB2312" w:eastAsia="仿宋_GB2312" w:hint="eastAsia"/>
          <w:sz w:val="28"/>
          <w:szCs w:val="28"/>
        </w:rPr>
        <w:t>学校（盖章）</w:t>
      </w:r>
    </w:p>
    <w:p w:rsidR="00EA2513" w:rsidRDefault="00696FBF">
      <w:pPr>
        <w:spacing w:line="360" w:lineRule="auto"/>
        <w:ind w:right="560" w:firstLineChars="200" w:firstLine="560"/>
        <w:jc w:val="center"/>
        <w:rPr>
          <w:rFonts w:ascii="仿宋_GB2312" w:eastAsia="仿宋_GB2312"/>
          <w:sz w:val="28"/>
          <w:szCs w:val="28"/>
        </w:rPr>
      </w:pPr>
      <w:r>
        <w:rPr>
          <w:rFonts w:ascii="仿宋_GB2312" w:eastAsia="仿宋_GB2312" w:hint="eastAsia"/>
          <w:sz w:val="28"/>
          <w:szCs w:val="28"/>
        </w:rPr>
        <w:t xml:space="preserve">                          年   月   日</w:t>
      </w:r>
    </w:p>
    <w:p w:rsidR="00EA2513" w:rsidRDefault="00EA2513"/>
    <w:p w:rsidR="00EA2513" w:rsidRDefault="00EA2513">
      <w:pPr>
        <w:spacing w:line="400" w:lineRule="exact"/>
        <w:ind w:right="700"/>
      </w:pPr>
    </w:p>
    <w:p w:rsidR="00EA2513" w:rsidRDefault="00EA2513">
      <w:pPr>
        <w:spacing w:line="340" w:lineRule="exact"/>
        <w:rPr>
          <w:rFonts w:ascii="仿宋_GB2312" w:eastAsia="仿宋_GB2312" w:cs="仿宋_GB2312"/>
        </w:rPr>
      </w:pPr>
    </w:p>
    <w:p w:rsidR="00EA2513" w:rsidRDefault="00EA2513">
      <w:pPr>
        <w:spacing w:line="340" w:lineRule="exact"/>
        <w:rPr>
          <w:rFonts w:ascii="仿宋_GB2312" w:eastAsia="仿宋_GB2312" w:cs="仿宋_GB2312"/>
        </w:rPr>
      </w:pPr>
    </w:p>
    <w:p w:rsidR="00EA2513" w:rsidRDefault="00EA2513">
      <w:pPr>
        <w:spacing w:line="340" w:lineRule="exact"/>
        <w:rPr>
          <w:rFonts w:ascii="仿宋_GB2312" w:eastAsia="仿宋_GB2312" w:cs="仿宋_GB2312"/>
        </w:rPr>
      </w:pPr>
    </w:p>
    <w:p w:rsidR="00EA2513" w:rsidRDefault="00EA2513">
      <w:pPr>
        <w:spacing w:line="340" w:lineRule="exact"/>
        <w:rPr>
          <w:rFonts w:ascii="仿宋_GB2312" w:eastAsia="仿宋_GB2312" w:cs="仿宋_GB2312"/>
        </w:rPr>
      </w:pPr>
    </w:p>
    <w:p w:rsidR="00EA2513" w:rsidRDefault="00EA2513">
      <w:pPr>
        <w:spacing w:line="340" w:lineRule="exact"/>
        <w:rPr>
          <w:rFonts w:ascii="仿宋_GB2312" w:eastAsia="仿宋_GB2312" w:cs="仿宋_GB2312"/>
        </w:rPr>
      </w:pPr>
    </w:p>
    <w:p w:rsidR="00EA2513" w:rsidRDefault="00696FBF">
      <w:pPr>
        <w:spacing w:line="500" w:lineRule="exact"/>
        <w:rPr>
          <w:rFonts w:ascii="黑体" w:eastAsia="黑体" w:hAnsi="黑体"/>
          <w:sz w:val="32"/>
          <w:szCs w:val="32"/>
        </w:rPr>
      </w:pPr>
      <w:r>
        <w:rPr>
          <w:rFonts w:ascii="黑体" w:eastAsia="黑体" w:hAnsi="黑体"/>
          <w:sz w:val="32"/>
          <w:szCs w:val="32"/>
        </w:rPr>
        <w:lastRenderedPageBreak/>
        <w:t>附件3</w:t>
      </w:r>
    </w:p>
    <w:p w:rsidR="00EA2513" w:rsidRDefault="00EA2513">
      <w:pPr>
        <w:spacing w:line="560" w:lineRule="exact"/>
        <w:ind w:firstLineChars="200" w:firstLine="880"/>
        <w:jc w:val="center"/>
        <w:rPr>
          <w:rFonts w:ascii="宋体" w:hAnsi="宋体" w:cs="方正小标宋简体"/>
          <w:kern w:val="0"/>
          <w:sz w:val="44"/>
          <w:szCs w:val="44"/>
        </w:rPr>
      </w:pPr>
    </w:p>
    <w:p w:rsidR="00EA2513" w:rsidRDefault="00696FBF">
      <w:pPr>
        <w:spacing w:line="560" w:lineRule="exact"/>
        <w:ind w:firstLineChars="200" w:firstLine="88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择业期考生承诺书（样张）</w:t>
      </w:r>
    </w:p>
    <w:p w:rsidR="00EA2513" w:rsidRDefault="00EA2513">
      <w:pPr>
        <w:spacing w:line="360" w:lineRule="auto"/>
        <w:ind w:firstLineChars="150" w:firstLine="480"/>
        <w:rPr>
          <w:rFonts w:ascii="仿宋_GB2312" w:eastAsia="仿宋_GB2312" w:hAnsi="Tahoma"/>
          <w:kern w:val="0"/>
          <w:sz w:val="32"/>
          <w:szCs w:val="32"/>
        </w:rPr>
      </w:pPr>
    </w:p>
    <w:p w:rsidR="00EA2513" w:rsidRDefault="00696FBF">
      <w:pPr>
        <w:spacing w:line="360" w:lineRule="auto"/>
        <w:ind w:firstLineChars="150" w:firstLine="480"/>
        <w:rPr>
          <w:rFonts w:ascii="仿宋_GB2312" w:eastAsia="仿宋_GB2312" w:hAnsi="Tahoma"/>
          <w:kern w:val="0"/>
          <w:sz w:val="32"/>
          <w:szCs w:val="32"/>
        </w:rPr>
      </w:pPr>
      <w:r>
        <w:rPr>
          <w:rFonts w:ascii="仿宋_GB2312" w:eastAsia="仿宋_GB2312" w:hAnsi="Tahoma" w:hint="eastAsia"/>
          <w:kern w:val="0"/>
          <w:sz w:val="32"/>
          <w:szCs w:val="32"/>
        </w:rPr>
        <w:t>XXX     身份证号</w:t>
      </w:r>
      <w:r>
        <w:rPr>
          <w:rFonts w:ascii="仿宋_GB2312" w:eastAsia="仿宋_GB2312" w:hAnsi="Tahoma" w:hint="eastAsia"/>
          <w:kern w:val="0"/>
          <w:sz w:val="32"/>
          <w:szCs w:val="32"/>
          <w:u w:val="single"/>
        </w:rPr>
        <w:t xml:space="preserve">               </w:t>
      </w:r>
      <w:r>
        <w:rPr>
          <w:rFonts w:ascii="仿宋_GB2312" w:eastAsia="仿宋_GB2312" w:hAnsi="Tahoma" w:hint="eastAsia"/>
          <w:kern w:val="0"/>
          <w:sz w:val="32"/>
          <w:szCs w:val="32"/>
        </w:rPr>
        <w:t>，属</w:t>
      </w:r>
      <w:r>
        <w:rPr>
          <w:rFonts w:ascii="仿宋_GB2312" w:eastAsia="仿宋_GB2312" w:hAnsi="Tahoma" w:hint="eastAsia"/>
          <w:kern w:val="0"/>
          <w:sz w:val="32"/>
          <w:szCs w:val="32"/>
          <w:u w:val="single"/>
        </w:rPr>
        <w:t xml:space="preserve"> </w:t>
      </w:r>
      <w:r>
        <w:rPr>
          <w:rFonts w:ascii="仿宋_GB2312" w:eastAsia="仿宋_GB2312" w:hAnsi="Tahoma"/>
          <w:kern w:val="0"/>
          <w:sz w:val="32"/>
          <w:szCs w:val="32"/>
          <w:u w:val="single"/>
        </w:rPr>
        <w:t xml:space="preserve">              </w:t>
      </w:r>
      <w:r>
        <w:rPr>
          <w:rFonts w:ascii="仿宋_GB2312" w:eastAsia="仿宋_GB2312" w:hAnsi="Tahoma" w:hint="eastAsia"/>
          <w:kern w:val="0"/>
          <w:sz w:val="32"/>
          <w:szCs w:val="32"/>
        </w:rPr>
        <w:t>学校</w:t>
      </w:r>
      <w:r>
        <w:rPr>
          <w:rFonts w:ascii="仿宋_GB2312" w:eastAsia="仿宋_GB2312" w:hAnsi="Tahoma"/>
          <w:kern w:val="0"/>
          <w:sz w:val="32"/>
          <w:szCs w:val="32"/>
          <w:u w:val="single"/>
        </w:rPr>
        <w:t xml:space="preserve">     </w:t>
      </w:r>
      <w:proofErr w:type="gramStart"/>
      <w:r>
        <w:rPr>
          <w:rFonts w:ascii="仿宋_GB2312" w:eastAsia="仿宋_GB2312" w:hAnsi="Tahoma" w:hint="eastAsia"/>
          <w:kern w:val="0"/>
          <w:sz w:val="32"/>
          <w:szCs w:val="32"/>
        </w:rPr>
        <w:t>届普通</w:t>
      </w:r>
      <w:proofErr w:type="gramEnd"/>
      <w:r>
        <w:rPr>
          <w:rFonts w:ascii="仿宋_GB2312" w:eastAsia="仿宋_GB2312" w:hAnsi="Tahoma" w:hint="eastAsia"/>
          <w:kern w:val="0"/>
          <w:sz w:val="32"/>
          <w:szCs w:val="32"/>
        </w:rPr>
        <w:t>高校应届毕业学生。</w:t>
      </w:r>
    </w:p>
    <w:p w:rsidR="00EA2513" w:rsidRDefault="00696FBF">
      <w:pPr>
        <w:spacing w:line="360" w:lineRule="auto"/>
        <w:ind w:firstLineChars="150" w:firstLine="480"/>
        <w:rPr>
          <w:rFonts w:ascii="仿宋_GB2312" w:eastAsia="仿宋_GB2312" w:hAnsi="Tahoma"/>
          <w:kern w:val="0"/>
          <w:sz w:val="32"/>
          <w:szCs w:val="32"/>
        </w:rPr>
      </w:pPr>
      <w:r>
        <w:rPr>
          <w:rFonts w:ascii="仿宋_GB2312" w:eastAsia="仿宋_GB2312" w:hAnsi="Tahoma" w:hint="eastAsia"/>
          <w:kern w:val="0"/>
          <w:sz w:val="32"/>
          <w:szCs w:val="32"/>
        </w:rPr>
        <w:t>本人郑重承诺：本人毕业至今未落实工作单位，未曾有单位给我缴纳过社会养老保险。我的户口、档案、组织关系仍保留在</w:t>
      </w:r>
      <w:r>
        <w:rPr>
          <w:rFonts w:ascii="仿宋_GB2312" w:eastAsia="仿宋_GB2312" w:hAnsi="Tahoma" w:hint="eastAsia"/>
          <w:kern w:val="0"/>
          <w:sz w:val="32"/>
          <w:szCs w:val="32"/>
          <w:u w:val="single"/>
        </w:rPr>
        <w:t xml:space="preserve">  </w:t>
      </w:r>
      <w:r>
        <w:rPr>
          <w:rFonts w:ascii="仿宋_GB2312" w:eastAsia="仿宋_GB2312" w:hAnsi="Tahoma"/>
          <w:kern w:val="0"/>
          <w:sz w:val="32"/>
          <w:szCs w:val="32"/>
          <w:u w:val="single"/>
        </w:rPr>
        <w:t xml:space="preserve">         </w:t>
      </w:r>
      <w:r>
        <w:rPr>
          <w:rFonts w:ascii="仿宋_GB2312" w:eastAsia="仿宋_GB2312" w:hAnsi="Tahoma" w:hint="eastAsia"/>
          <w:kern w:val="0"/>
          <w:sz w:val="32"/>
          <w:szCs w:val="32"/>
          <w:u w:val="single"/>
        </w:rPr>
        <w:t xml:space="preserve">                                        </w:t>
      </w:r>
      <w:r>
        <w:rPr>
          <w:rFonts w:ascii="仿宋_GB2312" w:eastAsia="仿宋_GB2312" w:hAnsi="Tahoma"/>
          <w:kern w:val="0"/>
          <w:sz w:val="32"/>
          <w:szCs w:val="32"/>
          <w:u w:val="single"/>
        </w:rPr>
        <w:t xml:space="preserve"> </w:t>
      </w:r>
      <w:r>
        <w:rPr>
          <w:rFonts w:ascii="仿宋_GB2312" w:eastAsia="仿宋_GB2312" w:hAnsi="Tahoma" w:hint="eastAsia"/>
          <w:kern w:val="0"/>
          <w:sz w:val="32"/>
          <w:szCs w:val="32"/>
        </w:rPr>
        <w:t>。</w:t>
      </w:r>
    </w:p>
    <w:p w:rsidR="00EA2513" w:rsidRDefault="00696FBF">
      <w:pPr>
        <w:spacing w:line="360" w:lineRule="auto"/>
        <w:ind w:firstLineChars="150" w:firstLine="480"/>
        <w:rPr>
          <w:rFonts w:ascii="仿宋_GB2312" w:eastAsia="仿宋_GB2312" w:hAnsi="Tahoma"/>
          <w:kern w:val="0"/>
          <w:sz w:val="32"/>
          <w:szCs w:val="32"/>
        </w:rPr>
      </w:pPr>
      <w:r>
        <w:rPr>
          <w:rFonts w:ascii="仿宋_GB2312" w:eastAsia="仿宋_GB2312" w:hAnsi="Tahoma" w:hint="eastAsia"/>
          <w:kern w:val="0"/>
          <w:sz w:val="32"/>
          <w:szCs w:val="32"/>
        </w:rPr>
        <w:t>本人对上述承诺内容的真实性负责，如有隐瞒，愿承担一切责任，包括且不限于取消聘用资格。</w:t>
      </w:r>
    </w:p>
    <w:p w:rsidR="00EA2513" w:rsidRDefault="00EA2513">
      <w:pPr>
        <w:spacing w:line="360" w:lineRule="auto"/>
        <w:ind w:firstLineChars="150" w:firstLine="480"/>
        <w:rPr>
          <w:rFonts w:ascii="仿宋_GB2312" w:eastAsia="仿宋_GB2312" w:hAnsi="Tahoma"/>
          <w:kern w:val="0"/>
          <w:sz w:val="32"/>
          <w:szCs w:val="32"/>
        </w:rPr>
      </w:pPr>
    </w:p>
    <w:p w:rsidR="00EA2513" w:rsidRDefault="00EA2513">
      <w:pPr>
        <w:spacing w:line="360" w:lineRule="auto"/>
        <w:ind w:firstLineChars="150" w:firstLine="480"/>
        <w:rPr>
          <w:rFonts w:ascii="仿宋_GB2312" w:eastAsia="仿宋_GB2312" w:hAnsi="Tahoma"/>
          <w:kern w:val="0"/>
          <w:sz w:val="32"/>
          <w:szCs w:val="32"/>
        </w:rPr>
      </w:pPr>
    </w:p>
    <w:p w:rsidR="00EA2513" w:rsidRDefault="00696FBF">
      <w:pPr>
        <w:spacing w:line="360" w:lineRule="auto"/>
        <w:ind w:firstLineChars="1950" w:firstLine="6240"/>
        <w:rPr>
          <w:rFonts w:ascii="仿宋_GB2312" w:eastAsia="仿宋_GB2312" w:hAnsi="Tahoma"/>
          <w:kern w:val="0"/>
          <w:sz w:val="32"/>
          <w:szCs w:val="32"/>
        </w:rPr>
      </w:pPr>
      <w:r>
        <w:rPr>
          <w:rFonts w:ascii="仿宋_GB2312" w:eastAsia="仿宋_GB2312" w:hAnsi="Tahoma" w:hint="eastAsia"/>
          <w:kern w:val="0"/>
          <w:sz w:val="32"/>
          <w:szCs w:val="32"/>
        </w:rPr>
        <w:t xml:space="preserve">承诺人： </w:t>
      </w:r>
      <w:r>
        <w:rPr>
          <w:rFonts w:ascii="仿宋_GB2312" w:eastAsia="仿宋_GB2312" w:hAnsi="Tahoma"/>
          <w:kern w:val="0"/>
          <w:sz w:val="32"/>
          <w:szCs w:val="32"/>
        </w:rPr>
        <w:t xml:space="preserve">          </w:t>
      </w:r>
    </w:p>
    <w:p w:rsidR="00EA2513" w:rsidRDefault="00696FBF">
      <w:pPr>
        <w:spacing w:line="360" w:lineRule="auto"/>
        <w:ind w:firstLineChars="1950" w:firstLine="6240"/>
        <w:rPr>
          <w:rFonts w:ascii="仿宋_GB2312" w:eastAsia="仿宋_GB2312" w:hAnsi="Tahoma"/>
          <w:kern w:val="0"/>
          <w:sz w:val="32"/>
          <w:szCs w:val="32"/>
        </w:rPr>
      </w:pPr>
      <w:r>
        <w:rPr>
          <w:rFonts w:ascii="仿宋_GB2312" w:eastAsia="仿宋_GB2312" w:hAnsi="Tahoma"/>
          <w:kern w:val="0"/>
          <w:sz w:val="32"/>
          <w:szCs w:val="32"/>
        </w:rPr>
        <w:t>2022</w:t>
      </w:r>
      <w:r>
        <w:rPr>
          <w:rFonts w:ascii="仿宋_GB2312" w:eastAsia="仿宋_GB2312" w:hAnsi="Tahoma" w:hint="eastAsia"/>
          <w:kern w:val="0"/>
          <w:sz w:val="32"/>
          <w:szCs w:val="32"/>
        </w:rPr>
        <w:t xml:space="preserve">年 </w:t>
      </w:r>
      <w:r>
        <w:rPr>
          <w:rFonts w:ascii="仿宋_GB2312" w:eastAsia="仿宋_GB2312" w:hAnsi="Tahoma"/>
          <w:kern w:val="0"/>
          <w:sz w:val="32"/>
          <w:szCs w:val="32"/>
        </w:rPr>
        <w:t xml:space="preserve"> </w:t>
      </w:r>
      <w:r>
        <w:rPr>
          <w:rFonts w:ascii="仿宋_GB2312" w:eastAsia="仿宋_GB2312" w:hAnsi="Tahoma" w:hint="eastAsia"/>
          <w:kern w:val="0"/>
          <w:sz w:val="32"/>
          <w:szCs w:val="32"/>
        </w:rPr>
        <w:t xml:space="preserve">月 </w:t>
      </w:r>
      <w:r>
        <w:rPr>
          <w:rFonts w:ascii="仿宋_GB2312" w:eastAsia="仿宋_GB2312" w:hAnsi="Tahoma"/>
          <w:kern w:val="0"/>
          <w:sz w:val="32"/>
          <w:szCs w:val="32"/>
        </w:rPr>
        <w:t xml:space="preserve">  </w:t>
      </w:r>
      <w:r>
        <w:rPr>
          <w:rFonts w:ascii="仿宋_GB2312" w:eastAsia="仿宋_GB2312" w:hAnsi="Tahoma" w:hint="eastAsia"/>
          <w:kern w:val="0"/>
          <w:sz w:val="32"/>
          <w:szCs w:val="32"/>
        </w:rPr>
        <w:t>日</w:t>
      </w:r>
    </w:p>
    <w:p w:rsidR="00EA2513" w:rsidRDefault="00EA2513">
      <w:pPr>
        <w:spacing w:line="560" w:lineRule="exact"/>
        <w:ind w:firstLineChars="200" w:firstLine="880"/>
        <w:jc w:val="center"/>
        <w:rPr>
          <w:rFonts w:ascii="宋体" w:hAnsi="宋体" w:cs="方正小标宋简体"/>
          <w:kern w:val="0"/>
          <w:sz w:val="44"/>
          <w:szCs w:val="44"/>
        </w:rPr>
      </w:pPr>
    </w:p>
    <w:p w:rsidR="00EA2513" w:rsidRDefault="00EA2513">
      <w:pPr>
        <w:spacing w:line="500" w:lineRule="exact"/>
        <w:rPr>
          <w:rFonts w:ascii="黑体" w:eastAsia="黑体" w:hAnsi="黑体"/>
          <w:sz w:val="32"/>
          <w:szCs w:val="32"/>
        </w:rPr>
      </w:pPr>
    </w:p>
    <w:p w:rsidR="00EA2513" w:rsidRDefault="00EA2513">
      <w:pPr>
        <w:spacing w:line="500" w:lineRule="exact"/>
        <w:rPr>
          <w:rFonts w:ascii="黑体" w:eastAsia="黑体" w:hAnsi="黑体"/>
          <w:sz w:val="32"/>
          <w:szCs w:val="32"/>
        </w:rPr>
      </w:pPr>
    </w:p>
    <w:p w:rsidR="00EA2513" w:rsidRDefault="00EA2513">
      <w:pPr>
        <w:spacing w:line="500" w:lineRule="exact"/>
        <w:rPr>
          <w:rFonts w:ascii="黑体" w:eastAsia="黑体" w:hAnsi="黑体"/>
          <w:sz w:val="32"/>
          <w:szCs w:val="32"/>
        </w:rPr>
      </w:pPr>
    </w:p>
    <w:p w:rsidR="00EA2513" w:rsidRDefault="00EA2513">
      <w:pPr>
        <w:spacing w:line="500" w:lineRule="exact"/>
        <w:rPr>
          <w:rFonts w:ascii="黑体" w:eastAsia="黑体" w:hAnsi="黑体"/>
          <w:sz w:val="32"/>
          <w:szCs w:val="32"/>
        </w:rPr>
      </w:pPr>
    </w:p>
    <w:p w:rsidR="00EA2513" w:rsidRDefault="00EA2513">
      <w:pPr>
        <w:spacing w:line="500" w:lineRule="exact"/>
        <w:rPr>
          <w:rFonts w:ascii="黑体" w:eastAsia="黑体" w:hAnsi="黑体"/>
          <w:sz w:val="32"/>
          <w:szCs w:val="32"/>
        </w:rPr>
      </w:pPr>
    </w:p>
    <w:p w:rsidR="00EA2513" w:rsidRDefault="00EA2513">
      <w:pPr>
        <w:spacing w:line="500" w:lineRule="exact"/>
        <w:rPr>
          <w:rFonts w:ascii="黑体" w:eastAsia="黑体" w:hAnsi="黑体"/>
          <w:sz w:val="32"/>
          <w:szCs w:val="32"/>
        </w:rPr>
      </w:pPr>
    </w:p>
    <w:p w:rsidR="00EA2513" w:rsidRDefault="00696FBF">
      <w:pPr>
        <w:spacing w:line="500" w:lineRule="exact"/>
        <w:rPr>
          <w:rFonts w:ascii="黑体" w:eastAsia="黑体" w:hAnsi="黑体"/>
          <w:sz w:val="32"/>
          <w:szCs w:val="32"/>
        </w:rPr>
      </w:pPr>
      <w:r>
        <w:rPr>
          <w:rFonts w:ascii="黑体" w:eastAsia="黑体" w:hAnsi="黑体"/>
          <w:sz w:val="32"/>
          <w:szCs w:val="32"/>
        </w:rPr>
        <w:lastRenderedPageBreak/>
        <w:t>附件4</w:t>
      </w:r>
    </w:p>
    <w:p w:rsidR="00EA2513" w:rsidRDefault="00696FBF">
      <w:pPr>
        <w:spacing w:line="560" w:lineRule="exact"/>
        <w:ind w:firstLineChars="200" w:firstLine="88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考生参加考试疫情防控要求</w:t>
      </w:r>
    </w:p>
    <w:p w:rsidR="00EA2513" w:rsidRDefault="00696FBF">
      <w:pPr>
        <w:spacing w:line="56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参加本次公开招聘的考生应在考试前14天申领“健康码”。</w:t>
      </w:r>
    </w:p>
    <w:p w:rsidR="00EA2513" w:rsidRDefault="00696FBF">
      <w:pPr>
        <w:spacing w:line="56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1.“健康码”为</w:t>
      </w:r>
      <w:proofErr w:type="gramStart"/>
      <w:r>
        <w:rPr>
          <w:rFonts w:ascii="仿宋_GB2312" w:eastAsia="仿宋_GB2312" w:hAnsi="Tahoma" w:hint="eastAsia"/>
          <w:kern w:val="0"/>
          <w:sz w:val="32"/>
          <w:szCs w:val="32"/>
        </w:rPr>
        <w:t>绿码且</w:t>
      </w:r>
      <w:proofErr w:type="gramEnd"/>
      <w:r>
        <w:rPr>
          <w:rFonts w:ascii="仿宋_GB2312" w:eastAsia="仿宋_GB2312" w:hAnsi="Tahoma" w:hint="eastAsia"/>
          <w:kern w:val="0"/>
          <w:sz w:val="32"/>
          <w:szCs w:val="32"/>
        </w:rPr>
        <w:t>健康状况正常，经现场查验</w:t>
      </w:r>
      <w:proofErr w:type="gramStart"/>
      <w:r>
        <w:rPr>
          <w:rFonts w:ascii="仿宋_GB2312" w:eastAsia="仿宋_GB2312" w:hAnsi="Tahoma" w:hint="eastAsia"/>
          <w:kern w:val="0"/>
          <w:sz w:val="32"/>
          <w:szCs w:val="32"/>
        </w:rPr>
        <w:t>行程码且测量</w:t>
      </w:r>
      <w:proofErr w:type="gramEnd"/>
      <w:r>
        <w:rPr>
          <w:rFonts w:ascii="仿宋_GB2312" w:eastAsia="仿宋_GB2312" w:hAnsi="Tahoma" w:hint="eastAsia"/>
          <w:kern w:val="0"/>
          <w:sz w:val="32"/>
          <w:szCs w:val="32"/>
        </w:rPr>
        <w:t>体温正常的考生方可参加报名和考试。</w:t>
      </w:r>
    </w:p>
    <w:p w:rsidR="00EA2513" w:rsidRDefault="00696FBF">
      <w:pPr>
        <w:spacing w:line="56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2.既往新冠肺炎确诊病例、无症状感染者，应当主动向东北师范大学南湖实验教育集团（0573-83387339）报告。除提供考前7天内2次（间隔24小时以上）核酸检测阴性证明材料外，还须出具肺部影像学检查无异常的证明。</w:t>
      </w:r>
    </w:p>
    <w:p w:rsidR="00EA2513" w:rsidRDefault="00696FBF">
      <w:pPr>
        <w:spacing w:line="56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 xml:space="preserve">3.考生报名及参加考试（笔试、面试）需要提供48小时内的核酸阴性报告，方可参加报名及考试。 </w:t>
      </w:r>
    </w:p>
    <w:p w:rsidR="00EA2513" w:rsidRDefault="00696FBF">
      <w:pPr>
        <w:spacing w:line="56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4.报考时，考生应当如实提供报考前14天个人健康状态并填写应聘人员健康信息申报表（附后），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事业单位公开招聘应聘人员诚信档案库，长期记录；涉嫌违法犯罪的，移交有关机关依法追究法律责任。</w:t>
      </w:r>
    </w:p>
    <w:p w:rsidR="00EA2513" w:rsidRDefault="00696FBF">
      <w:pPr>
        <w:spacing w:line="56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5.考生应严格遵守长春市疫情防控要求，考试全程正确佩戴口罩。</w:t>
      </w:r>
    </w:p>
    <w:p w:rsidR="00EA2513" w:rsidRDefault="00696FBF">
      <w:pPr>
        <w:spacing w:line="560" w:lineRule="exact"/>
        <w:ind w:firstLineChars="200" w:firstLine="640"/>
        <w:rPr>
          <w:rFonts w:ascii="仿宋_GB2312" w:eastAsia="仿宋_GB2312" w:hAnsi="Tahoma"/>
          <w:kern w:val="0"/>
          <w:sz w:val="32"/>
          <w:szCs w:val="32"/>
        </w:rPr>
      </w:pPr>
      <w:r>
        <w:rPr>
          <w:rFonts w:ascii="仿宋_GB2312" w:eastAsia="仿宋_GB2312" w:hAnsi="Tahoma"/>
          <w:kern w:val="0"/>
          <w:sz w:val="32"/>
          <w:szCs w:val="32"/>
        </w:rPr>
        <w:t>6</w:t>
      </w:r>
      <w:r>
        <w:rPr>
          <w:rFonts w:ascii="仿宋_GB2312" w:eastAsia="仿宋_GB2312" w:hAnsi="Tahoma" w:hint="eastAsia"/>
          <w:kern w:val="0"/>
          <w:sz w:val="32"/>
          <w:szCs w:val="32"/>
        </w:rPr>
        <w:t>.公告发布后，疫情防控工作有新要求和规定的，将另行公告通知，请考生及时关注。</w:t>
      </w:r>
    </w:p>
    <w:p w:rsidR="00EA2513" w:rsidRDefault="00696FBF">
      <w:pPr>
        <w:pStyle w:val="a3"/>
        <w:adjustRightInd w:val="0"/>
        <w:snapToGrid w:val="0"/>
        <w:spacing w:after="0" w:line="560" w:lineRule="exact"/>
        <w:jc w:val="center"/>
        <w:rPr>
          <w:rFonts w:ascii="宋体" w:hAnsi="宋体" w:cs="方正小标宋简体"/>
          <w:sz w:val="44"/>
          <w:szCs w:val="44"/>
        </w:rPr>
      </w:pPr>
      <w:r>
        <w:rPr>
          <w:rFonts w:ascii="宋体" w:hAnsi="宋体" w:cs="方正小标宋简体" w:hint="eastAsia"/>
          <w:sz w:val="44"/>
          <w:szCs w:val="44"/>
        </w:rPr>
        <w:lastRenderedPageBreak/>
        <w:t>应聘人员健康信息承诺表</w:t>
      </w:r>
    </w:p>
    <w:p w:rsidR="00EA2513" w:rsidRDefault="00EA2513">
      <w:pPr>
        <w:adjustRightInd w:val="0"/>
        <w:snapToGrid w:val="0"/>
        <w:spacing w:line="560" w:lineRule="exact"/>
        <w:jc w:val="center"/>
        <w:rPr>
          <w:rFonts w:eastAsia="方正小标宋_GBK" w:cs="方正小标宋_GBK"/>
          <w:sz w:val="44"/>
          <w:szCs w:val="44"/>
        </w:rPr>
      </w:pP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2111"/>
        <w:gridCol w:w="1701"/>
        <w:gridCol w:w="2520"/>
        <w:gridCol w:w="767"/>
      </w:tblGrid>
      <w:tr w:rsidR="00EA2513">
        <w:trPr>
          <w:trHeight w:val="647"/>
          <w:jc w:val="center"/>
        </w:trPr>
        <w:tc>
          <w:tcPr>
            <w:tcW w:w="1659" w:type="dxa"/>
            <w:vAlign w:val="center"/>
          </w:tcPr>
          <w:p w:rsidR="00EA2513" w:rsidRDefault="00696FBF">
            <w:pPr>
              <w:spacing w:line="400" w:lineRule="exact"/>
              <w:jc w:val="center"/>
              <w:rPr>
                <w:rFonts w:eastAsia="仿宋_GB2312" w:cs="仿宋_GB2312"/>
                <w:szCs w:val="28"/>
              </w:rPr>
            </w:pPr>
            <w:r>
              <w:rPr>
                <w:rFonts w:eastAsia="仿宋_GB2312" w:cs="仿宋_GB2312" w:hint="eastAsia"/>
                <w:szCs w:val="28"/>
              </w:rPr>
              <w:t>姓名</w:t>
            </w:r>
          </w:p>
        </w:tc>
        <w:tc>
          <w:tcPr>
            <w:tcW w:w="2111" w:type="dxa"/>
            <w:vAlign w:val="center"/>
          </w:tcPr>
          <w:p w:rsidR="00EA2513" w:rsidRDefault="00EA2513">
            <w:pPr>
              <w:spacing w:line="400" w:lineRule="exact"/>
              <w:jc w:val="center"/>
              <w:rPr>
                <w:rFonts w:eastAsia="仿宋_GB2312" w:cs="仿宋_GB2312"/>
                <w:szCs w:val="28"/>
              </w:rPr>
            </w:pPr>
          </w:p>
        </w:tc>
        <w:tc>
          <w:tcPr>
            <w:tcW w:w="1701" w:type="dxa"/>
            <w:vAlign w:val="center"/>
          </w:tcPr>
          <w:p w:rsidR="00EA2513" w:rsidRDefault="00696FBF">
            <w:pPr>
              <w:spacing w:line="400" w:lineRule="exact"/>
              <w:jc w:val="center"/>
              <w:rPr>
                <w:rFonts w:eastAsia="仿宋_GB2312" w:cs="仿宋_GB2312"/>
                <w:szCs w:val="28"/>
              </w:rPr>
            </w:pPr>
            <w:r>
              <w:rPr>
                <w:rFonts w:eastAsia="仿宋_GB2312" w:cs="仿宋_GB2312" w:hint="eastAsia"/>
                <w:szCs w:val="28"/>
              </w:rPr>
              <w:t>身份证号码</w:t>
            </w:r>
          </w:p>
        </w:tc>
        <w:tc>
          <w:tcPr>
            <w:tcW w:w="3287" w:type="dxa"/>
            <w:gridSpan w:val="2"/>
            <w:vAlign w:val="center"/>
          </w:tcPr>
          <w:p w:rsidR="00EA2513" w:rsidRDefault="00EA2513">
            <w:pPr>
              <w:spacing w:line="400" w:lineRule="exact"/>
              <w:jc w:val="center"/>
              <w:rPr>
                <w:rFonts w:eastAsia="仿宋_GB2312" w:cs="仿宋_GB2312"/>
                <w:szCs w:val="28"/>
              </w:rPr>
            </w:pPr>
          </w:p>
        </w:tc>
      </w:tr>
      <w:tr w:rsidR="00EA2513">
        <w:trPr>
          <w:trHeight w:val="641"/>
          <w:jc w:val="center"/>
        </w:trPr>
        <w:tc>
          <w:tcPr>
            <w:tcW w:w="1659" w:type="dxa"/>
            <w:vAlign w:val="center"/>
          </w:tcPr>
          <w:p w:rsidR="00EA2513" w:rsidRDefault="00696FBF">
            <w:pPr>
              <w:spacing w:line="400" w:lineRule="exact"/>
              <w:jc w:val="center"/>
              <w:rPr>
                <w:rFonts w:eastAsia="仿宋_GB2312" w:cs="仿宋_GB2312"/>
                <w:szCs w:val="28"/>
              </w:rPr>
            </w:pPr>
            <w:r>
              <w:rPr>
                <w:rFonts w:eastAsia="仿宋_GB2312" w:cs="仿宋_GB2312" w:hint="eastAsia"/>
                <w:szCs w:val="28"/>
              </w:rPr>
              <w:t>联系电话</w:t>
            </w:r>
          </w:p>
        </w:tc>
        <w:tc>
          <w:tcPr>
            <w:tcW w:w="2111" w:type="dxa"/>
            <w:vAlign w:val="center"/>
          </w:tcPr>
          <w:p w:rsidR="00EA2513" w:rsidRDefault="00EA2513">
            <w:pPr>
              <w:spacing w:line="400" w:lineRule="exact"/>
              <w:jc w:val="center"/>
              <w:rPr>
                <w:rFonts w:eastAsia="仿宋_GB2312" w:cs="仿宋_GB2312"/>
                <w:szCs w:val="28"/>
              </w:rPr>
            </w:pPr>
          </w:p>
        </w:tc>
        <w:tc>
          <w:tcPr>
            <w:tcW w:w="1701" w:type="dxa"/>
            <w:vAlign w:val="center"/>
          </w:tcPr>
          <w:p w:rsidR="00EA2513" w:rsidRDefault="00696FBF">
            <w:pPr>
              <w:spacing w:line="400" w:lineRule="exact"/>
              <w:jc w:val="center"/>
              <w:rPr>
                <w:rFonts w:eastAsia="仿宋_GB2312" w:cs="仿宋_GB2312"/>
                <w:szCs w:val="28"/>
              </w:rPr>
            </w:pPr>
            <w:r>
              <w:rPr>
                <w:rFonts w:eastAsia="仿宋_GB2312" w:cs="仿宋_GB2312" w:hint="eastAsia"/>
                <w:szCs w:val="28"/>
              </w:rPr>
              <w:t>家庭住址</w:t>
            </w:r>
          </w:p>
        </w:tc>
        <w:tc>
          <w:tcPr>
            <w:tcW w:w="3287" w:type="dxa"/>
            <w:gridSpan w:val="2"/>
            <w:vAlign w:val="center"/>
          </w:tcPr>
          <w:p w:rsidR="00EA2513" w:rsidRDefault="00EA2513">
            <w:pPr>
              <w:spacing w:line="400" w:lineRule="exact"/>
              <w:rPr>
                <w:rFonts w:eastAsia="仿宋_GB2312" w:cs="仿宋_GB2312"/>
                <w:sz w:val="24"/>
              </w:rPr>
            </w:pPr>
          </w:p>
        </w:tc>
      </w:tr>
      <w:tr w:rsidR="00EA2513">
        <w:trPr>
          <w:trHeight w:val="708"/>
          <w:jc w:val="center"/>
        </w:trPr>
        <w:tc>
          <w:tcPr>
            <w:tcW w:w="1659" w:type="dxa"/>
            <w:vAlign w:val="center"/>
          </w:tcPr>
          <w:p w:rsidR="00EA2513" w:rsidRDefault="00696FBF">
            <w:pPr>
              <w:spacing w:line="400" w:lineRule="exact"/>
              <w:jc w:val="center"/>
              <w:rPr>
                <w:rFonts w:eastAsia="仿宋_GB2312" w:cs="仿宋_GB2312"/>
                <w:szCs w:val="28"/>
              </w:rPr>
            </w:pPr>
            <w:r>
              <w:rPr>
                <w:rFonts w:eastAsia="仿宋_GB2312" w:cs="仿宋_GB2312" w:hint="eastAsia"/>
                <w:szCs w:val="28"/>
              </w:rPr>
              <w:t>健康码</w:t>
            </w:r>
          </w:p>
        </w:tc>
        <w:tc>
          <w:tcPr>
            <w:tcW w:w="6332" w:type="dxa"/>
            <w:gridSpan w:val="3"/>
            <w:vAlign w:val="center"/>
          </w:tcPr>
          <w:p w:rsidR="00EA2513" w:rsidRDefault="00696FBF">
            <w:pPr>
              <w:spacing w:line="400" w:lineRule="exact"/>
              <w:rPr>
                <w:rFonts w:eastAsia="仿宋_GB2312" w:cs="仿宋_GB2312"/>
                <w:sz w:val="24"/>
              </w:rPr>
            </w:pPr>
            <w:r>
              <w:rPr>
                <w:rFonts w:eastAsia="仿宋_GB2312" w:cs="仿宋_GB2312" w:hint="eastAsia"/>
                <w:sz w:val="24"/>
              </w:rPr>
              <w:t>本人及同住人员是否持有健康</w:t>
            </w:r>
            <w:proofErr w:type="gramStart"/>
            <w:r>
              <w:rPr>
                <w:rFonts w:eastAsia="仿宋_GB2312" w:cs="仿宋_GB2312" w:hint="eastAsia"/>
                <w:sz w:val="24"/>
              </w:rPr>
              <w:t>码绿码</w:t>
            </w:r>
            <w:proofErr w:type="gramEnd"/>
          </w:p>
        </w:tc>
        <w:tc>
          <w:tcPr>
            <w:tcW w:w="767" w:type="dxa"/>
            <w:vAlign w:val="center"/>
          </w:tcPr>
          <w:p w:rsidR="00EA2513" w:rsidRDefault="00696FBF">
            <w:pPr>
              <w:spacing w:line="400" w:lineRule="exact"/>
              <w:rPr>
                <w:rFonts w:eastAsia="仿宋_GB2312" w:cs="仿宋_GB2312"/>
                <w:sz w:val="24"/>
              </w:rPr>
            </w:pPr>
            <w:r>
              <w:rPr>
                <w:rFonts w:eastAsia="仿宋_GB2312" w:cs="仿宋_GB2312" w:hint="eastAsia"/>
                <w:sz w:val="24"/>
              </w:rPr>
              <w:t>是</w:t>
            </w:r>
            <w:r>
              <w:rPr>
                <w:rFonts w:ascii="微软雅黑" w:eastAsia="微软雅黑" w:hAnsi="微软雅黑" w:cs="微软雅黑" w:hint="eastAsia"/>
                <w:sz w:val="40"/>
                <w:szCs w:val="40"/>
              </w:rPr>
              <w:t>□</w:t>
            </w:r>
          </w:p>
          <w:p w:rsidR="00EA2513" w:rsidRDefault="00696FBF">
            <w:pPr>
              <w:spacing w:line="400" w:lineRule="exact"/>
              <w:rPr>
                <w:rFonts w:eastAsia="仿宋_GB2312" w:cs="仿宋_GB2312"/>
                <w:sz w:val="24"/>
              </w:rPr>
            </w:pPr>
            <w:r>
              <w:rPr>
                <w:rFonts w:eastAsia="仿宋_GB2312" w:cs="仿宋_GB2312" w:hint="eastAsia"/>
                <w:sz w:val="24"/>
              </w:rPr>
              <w:t>否</w:t>
            </w:r>
            <w:r>
              <w:rPr>
                <w:rFonts w:ascii="微软雅黑" w:eastAsia="微软雅黑" w:hAnsi="微软雅黑" w:cs="微软雅黑" w:hint="eastAsia"/>
                <w:sz w:val="40"/>
                <w:szCs w:val="40"/>
              </w:rPr>
              <w:t>□</w:t>
            </w:r>
          </w:p>
        </w:tc>
      </w:tr>
      <w:tr w:rsidR="00EA2513">
        <w:trPr>
          <w:trHeight w:val="1032"/>
          <w:jc w:val="center"/>
        </w:trPr>
        <w:tc>
          <w:tcPr>
            <w:tcW w:w="1659" w:type="dxa"/>
            <w:vAlign w:val="center"/>
          </w:tcPr>
          <w:p w:rsidR="00EA2513" w:rsidRDefault="00696FBF">
            <w:pPr>
              <w:spacing w:line="400" w:lineRule="exact"/>
              <w:jc w:val="center"/>
              <w:rPr>
                <w:rFonts w:eastAsia="仿宋_GB2312" w:cs="仿宋_GB2312"/>
                <w:szCs w:val="28"/>
              </w:rPr>
            </w:pPr>
            <w:r>
              <w:rPr>
                <w:rFonts w:eastAsia="仿宋_GB2312" w:cs="仿宋_GB2312" w:hint="eastAsia"/>
                <w:szCs w:val="28"/>
              </w:rPr>
              <w:t>旅居史</w:t>
            </w:r>
          </w:p>
        </w:tc>
        <w:tc>
          <w:tcPr>
            <w:tcW w:w="6332" w:type="dxa"/>
            <w:gridSpan w:val="3"/>
            <w:vAlign w:val="center"/>
          </w:tcPr>
          <w:p w:rsidR="00EA2513" w:rsidRDefault="00696FBF">
            <w:pPr>
              <w:spacing w:line="400" w:lineRule="exact"/>
              <w:rPr>
                <w:rFonts w:eastAsia="仿宋_GB2312" w:cs="仿宋_GB2312"/>
              </w:rPr>
            </w:pPr>
            <w:r>
              <w:rPr>
                <w:rFonts w:eastAsia="仿宋_GB2312" w:cs="仿宋_GB2312" w:hint="eastAsia"/>
                <w:sz w:val="24"/>
              </w:rPr>
              <w:t>本人及同住人员近</w:t>
            </w:r>
            <w:r>
              <w:rPr>
                <w:rFonts w:eastAsia="仿宋_GB2312" w:cs="仿宋_GB2312" w:hint="eastAsia"/>
                <w:sz w:val="24"/>
              </w:rPr>
              <w:t>14</w:t>
            </w:r>
            <w:r>
              <w:rPr>
                <w:rFonts w:eastAsia="仿宋_GB2312" w:cs="仿宋_GB2312" w:hint="eastAsia"/>
                <w:sz w:val="24"/>
              </w:rPr>
              <w:t>天内是否有境外国家（含港澳台地区）国内疫情中高风险地区（以国家公布）的旅居史</w:t>
            </w:r>
          </w:p>
        </w:tc>
        <w:tc>
          <w:tcPr>
            <w:tcW w:w="767" w:type="dxa"/>
            <w:vAlign w:val="center"/>
          </w:tcPr>
          <w:p w:rsidR="00EA2513" w:rsidRDefault="00696FBF">
            <w:pPr>
              <w:spacing w:line="400" w:lineRule="exact"/>
              <w:rPr>
                <w:rFonts w:eastAsia="仿宋_GB2312" w:cs="仿宋_GB2312"/>
                <w:sz w:val="24"/>
              </w:rPr>
            </w:pPr>
            <w:r>
              <w:rPr>
                <w:rFonts w:eastAsia="仿宋_GB2312" w:cs="仿宋_GB2312" w:hint="eastAsia"/>
                <w:sz w:val="24"/>
              </w:rPr>
              <w:t>是</w:t>
            </w:r>
            <w:r>
              <w:rPr>
                <w:rFonts w:ascii="微软雅黑" w:eastAsia="微软雅黑" w:hAnsi="微软雅黑" w:cs="微软雅黑" w:hint="eastAsia"/>
                <w:sz w:val="40"/>
                <w:szCs w:val="40"/>
              </w:rPr>
              <w:t>□</w:t>
            </w:r>
          </w:p>
          <w:p w:rsidR="00EA2513" w:rsidRDefault="00696FBF">
            <w:pPr>
              <w:spacing w:line="400" w:lineRule="exact"/>
              <w:rPr>
                <w:rFonts w:eastAsia="仿宋_GB2312" w:cs="仿宋_GB2312"/>
                <w:sz w:val="24"/>
              </w:rPr>
            </w:pPr>
            <w:r>
              <w:rPr>
                <w:rFonts w:eastAsia="仿宋_GB2312" w:cs="仿宋_GB2312" w:hint="eastAsia"/>
                <w:sz w:val="24"/>
              </w:rPr>
              <w:t>否</w:t>
            </w:r>
            <w:r>
              <w:rPr>
                <w:rFonts w:ascii="微软雅黑" w:eastAsia="微软雅黑" w:hAnsi="微软雅黑" w:cs="微软雅黑" w:hint="eastAsia"/>
                <w:sz w:val="40"/>
                <w:szCs w:val="40"/>
              </w:rPr>
              <w:t>□</w:t>
            </w:r>
          </w:p>
        </w:tc>
      </w:tr>
      <w:tr w:rsidR="00EA2513">
        <w:trPr>
          <w:trHeight w:val="1065"/>
          <w:jc w:val="center"/>
        </w:trPr>
        <w:tc>
          <w:tcPr>
            <w:tcW w:w="1659" w:type="dxa"/>
            <w:vMerge w:val="restart"/>
            <w:vAlign w:val="center"/>
          </w:tcPr>
          <w:p w:rsidR="00EA2513" w:rsidRDefault="00696FBF">
            <w:pPr>
              <w:spacing w:line="400" w:lineRule="exact"/>
              <w:jc w:val="center"/>
              <w:rPr>
                <w:rFonts w:eastAsia="仿宋_GB2312" w:cs="仿宋_GB2312"/>
                <w:szCs w:val="28"/>
              </w:rPr>
            </w:pPr>
            <w:r>
              <w:rPr>
                <w:rFonts w:eastAsia="仿宋_GB2312" w:cs="仿宋_GB2312" w:hint="eastAsia"/>
                <w:szCs w:val="28"/>
              </w:rPr>
              <w:t>重点人群</w:t>
            </w:r>
          </w:p>
          <w:p w:rsidR="00EA2513" w:rsidRDefault="00696FBF">
            <w:pPr>
              <w:spacing w:line="400" w:lineRule="exact"/>
              <w:jc w:val="center"/>
              <w:rPr>
                <w:rFonts w:eastAsia="仿宋_GB2312" w:cs="仿宋_GB2312"/>
                <w:szCs w:val="28"/>
              </w:rPr>
            </w:pPr>
            <w:r>
              <w:rPr>
                <w:rFonts w:eastAsia="仿宋_GB2312" w:cs="仿宋_GB2312" w:hint="eastAsia"/>
                <w:szCs w:val="28"/>
              </w:rPr>
              <w:t>接触史</w:t>
            </w:r>
          </w:p>
        </w:tc>
        <w:tc>
          <w:tcPr>
            <w:tcW w:w="6332" w:type="dxa"/>
            <w:gridSpan w:val="3"/>
            <w:vAlign w:val="center"/>
          </w:tcPr>
          <w:p w:rsidR="00EA2513" w:rsidRDefault="00696FBF">
            <w:pPr>
              <w:spacing w:line="400" w:lineRule="exact"/>
              <w:rPr>
                <w:rFonts w:eastAsia="仿宋_GB2312" w:cs="仿宋_GB2312"/>
                <w:sz w:val="24"/>
              </w:rPr>
            </w:pPr>
            <w:r>
              <w:rPr>
                <w:rFonts w:eastAsia="仿宋_GB2312" w:cs="仿宋_GB2312" w:hint="eastAsia"/>
                <w:sz w:val="24"/>
              </w:rPr>
              <w:t>本人及同住人员近</w:t>
            </w:r>
            <w:r>
              <w:rPr>
                <w:rFonts w:eastAsia="仿宋_GB2312" w:cs="仿宋_GB2312" w:hint="eastAsia"/>
                <w:sz w:val="24"/>
              </w:rPr>
              <w:t>14</w:t>
            </w:r>
            <w:r>
              <w:rPr>
                <w:rFonts w:eastAsia="仿宋_GB2312" w:cs="仿宋_GB2312" w:hint="eastAsia"/>
                <w:sz w:val="24"/>
              </w:rPr>
              <w:t>天内是否有与国内外疫情重点地区返回人员的接触史</w:t>
            </w:r>
          </w:p>
        </w:tc>
        <w:tc>
          <w:tcPr>
            <w:tcW w:w="767" w:type="dxa"/>
            <w:vAlign w:val="center"/>
          </w:tcPr>
          <w:p w:rsidR="00EA2513" w:rsidRDefault="00696FBF">
            <w:pPr>
              <w:spacing w:line="400" w:lineRule="exact"/>
              <w:rPr>
                <w:rFonts w:eastAsia="仿宋_GB2312" w:cs="仿宋_GB2312"/>
                <w:sz w:val="24"/>
              </w:rPr>
            </w:pPr>
            <w:r>
              <w:rPr>
                <w:rFonts w:eastAsia="仿宋_GB2312" w:cs="仿宋_GB2312" w:hint="eastAsia"/>
                <w:sz w:val="24"/>
              </w:rPr>
              <w:t>是</w:t>
            </w:r>
            <w:r>
              <w:rPr>
                <w:rFonts w:ascii="微软雅黑" w:eastAsia="微软雅黑" w:hAnsi="微软雅黑" w:cs="微软雅黑" w:hint="eastAsia"/>
                <w:sz w:val="40"/>
                <w:szCs w:val="40"/>
              </w:rPr>
              <w:t>□</w:t>
            </w:r>
          </w:p>
          <w:p w:rsidR="00EA2513" w:rsidRDefault="00696FBF">
            <w:pPr>
              <w:spacing w:line="400" w:lineRule="exact"/>
              <w:rPr>
                <w:rFonts w:eastAsia="仿宋_GB2312" w:cs="仿宋_GB2312"/>
                <w:sz w:val="24"/>
              </w:rPr>
            </w:pPr>
            <w:r>
              <w:rPr>
                <w:rFonts w:eastAsia="仿宋_GB2312" w:cs="仿宋_GB2312" w:hint="eastAsia"/>
                <w:sz w:val="24"/>
              </w:rPr>
              <w:t>否</w:t>
            </w:r>
            <w:r>
              <w:rPr>
                <w:rFonts w:ascii="微软雅黑" w:eastAsia="微软雅黑" w:hAnsi="微软雅黑" w:cs="微软雅黑" w:hint="eastAsia"/>
                <w:sz w:val="40"/>
                <w:szCs w:val="40"/>
              </w:rPr>
              <w:t>□</w:t>
            </w:r>
          </w:p>
        </w:tc>
      </w:tr>
      <w:tr w:rsidR="00EA2513">
        <w:trPr>
          <w:trHeight w:val="1355"/>
          <w:jc w:val="center"/>
        </w:trPr>
        <w:tc>
          <w:tcPr>
            <w:tcW w:w="1659" w:type="dxa"/>
            <w:vMerge/>
            <w:vAlign w:val="center"/>
          </w:tcPr>
          <w:p w:rsidR="00EA2513" w:rsidRDefault="00EA2513">
            <w:pPr>
              <w:spacing w:line="400" w:lineRule="exact"/>
              <w:jc w:val="center"/>
              <w:rPr>
                <w:rFonts w:eastAsia="仿宋_GB2312" w:cs="仿宋_GB2312"/>
                <w:szCs w:val="28"/>
              </w:rPr>
            </w:pPr>
          </w:p>
        </w:tc>
        <w:tc>
          <w:tcPr>
            <w:tcW w:w="6332" w:type="dxa"/>
            <w:gridSpan w:val="3"/>
            <w:vAlign w:val="center"/>
          </w:tcPr>
          <w:p w:rsidR="00EA2513" w:rsidRDefault="00696FBF">
            <w:pPr>
              <w:spacing w:line="400" w:lineRule="exact"/>
              <w:rPr>
                <w:rFonts w:eastAsia="仿宋_GB2312" w:cs="仿宋_GB2312"/>
                <w:sz w:val="24"/>
              </w:rPr>
            </w:pPr>
            <w:r>
              <w:rPr>
                <w:rFonts w:eastAsia="仿宋_GB2312" w:cs="仿宋_GB2312" w:hint="eastAsia"/>
                <w:sz w:val="24"/>
              </w:rPr>
              <w:t>本人及同住人员近</w:t>
            </w:r>
            <w:r>
              <w:rPr>
                <w:rFonts w:eastAsia="仿宋_GB2312" w:cs="仿宋_GB2312" w:hint="eastAsia"/>
                <w:sz w:val="24"/>
              </w:rPr>
              <w:t>14</w:t>
            </w:r>
            <w:r>
              <w:rPr>
                <w:rFonts w:eastAsia="仿宋_GB2312" w:cs="仿宋_GB2312" w:hint="eastAsia"/>
                <w:sz w:val="24"/>
              </w:rPr>
              <w:t>天内是否有与新冠肺炎确诊病例、疑似病例、无症状感染者、密切接触者的接触史</w:t>
            </w:r>
          </w:p>
        </w:tc>
        <w:tc>
          <w:tcPr>
            <w:tcW w:w="767" w:type="dxa"/>
            <w:vAlign w:val="center"/>
          </w:tcPr>
          <w:p w:rsidR="00EA2513" w:rsidRDefault="00696FBF">
            <w:pPr>
              <w:spacing w:line="400" w:lineRule="exact"/>
              <w:rPr>
                <w:rFonts w:eastAsia="仿宋_GB2312" w:cs="仿宋_GB2312"/>
                <w:sz w:val="24"/>
              </w:rPr>
            </w:pPr>
            <w:r>
              <w:rPr>
                <w:rFonts w:eastAsia="仿宋_GB2312" w:cs="仿宋_GB2312" w:hint="eastAsia"/>
                <w:sz w:val="24"/>
              </w:rPr>
              <w:t>是</w:t>
            </w:r>
            <w:r>
              <w:rPr>
                <w:rFonts w:ascii="微软雅黑" w:eastAsia="微软雅黑" w:hAnsi="微软雅黑" w:cs="微软雅黑" w:hint="eastAsia"/>
                <w:sz w:val="40"/>
                <w:szCs w:val="40"/>
              </w:rPr>
              <w:t>□</w:t>
            </w:r>
          </w:p>
          <w:p w:rsidR="00EA2513" w:rsidRDefault="00696FBF">
            <w:pPr>
              <w:spacing w:line="400" w:lineRule="exact"/>
              <w:rPr>
                <w:rFonts w:eastAsia="仿宋_GB2312" w:cs="仿宋_GB2312"/>
                <w:sz w:val="24"/>
              </w:rPr>
            </w:pPr>
            <w:r>
              <w:rPr>
                <w:rFonts w:eastAsia="仿宋_GB2312" w:cs="仿宋_GB2312" w:hint="eastAsia"/>
                <w:sz w:val="24"/>
              </w:rPr>
              <w:t>否</w:t>
            </w:r>
            <w:r>
              <w:rPr>
                <w:rFonts w:ascii="微软雅黑" w:eastAsia="微软雅黑" w:hAnsi="微软雅黑" w:cs="微软雅黑" w:hint="eastAsia"/>
                <w:sz w:val="40"/>
                <w:szCs w:val="40"/>
              </w:rPr>
              <w:t>□</w:t>
            </w:r>
          </w:p>
        </w:tc>
      </w:tr>
      <w:tr w:rsidR="00EA2513">
        <w:trPr>
          <w:trHeight w:val="1068"/>
          <w:jc w:val="center"/>
        </w:trPr>
        <w:tc>
          <w:tcPr>
            <w:tcW w:w="1659" w:type="dxa"/>
            <w:vMerge/>
            <w:vAlign w:val="center"/>
          </w:tcPr>
          <w:p w:rsidR="00EA2513" w:rsidRDefault="00EA2513">
            <w:pPr>
              <w:spacing w:line="400" w:lineRule="exact"/>
              <w:jc w:val="center"/>
              <w:rPr>
                <w:rFonts w:eastAsia="仿宋_GB2312" w:cs="仿宋_GB2312"/>
                <w:szCs w:val="28"/>
              </w:rPr>
            </w:pPr>
          </w:p>
        </w:tc>
        <w:tc>
          <w:tcPr>
            <w:tcW w:w="6332" w:type="dxa"/>
            <w:gridSpan w:val="3"/>
            <w:vAlign w:val="center"/>
          </w:tcPr>
          <w:p w:rsidR="00EA2513" w:rsidRDefault="00696FBF">
            <w:pPr>
              <w:spacing w:line="400" w:lineRule="exact"/>
              <w:rPr>
                <w:rFonts w:eastAsia="仿宋_GB2312" w:cs="仿宋_GB2312"/>
                <w:sz w:val="24"/>
              </w:rPr>
            </w:pPr>
            <w:r>
              <w:rPr>
                <w:rFonts w:eastAsia="仿宋_GB2312" w:cs="仿宋_GB2312" w:hint="eastAsia"/>
                <w:sz w:val="24"/>
              </w:rPr>
              <w:t>本人及同住人员近</w:t>
            </w:r>
            <w:r>
              <w:rPr>
                <w:rFonts w:eastAsia="仿宋_GB2312" w:cs="仿宋_GB2312" w:hint="eastAsia"/>
                <w:sz w:val="24"/>
              </w:rPr>
              <w:t>14</w:t>
            </w:r>
            <w:r>
              <w:rPr>
                <w:rFonts w:eastAsia="仿宋_GB2312" w:cs="仿宋_GB2312" w:hint="eastAsia"/>
                <w:sz w:val="24"/>
              </w:rPr>
              <w:t>天内是否有与发热留观病人接触史</w:t>
            </w:r>
          </w:p>
        </w:tc>
        <w:tc>
          <w:tcPr>
            <w:tcW w:w="767" w:type="dxa"/>
            <w:vAlign w:val="center"/>
          </w:tcPr>
          <w:p w:rsidR="00EA2513" w:rsidRDefault="00696FBF">
            <w:pPr>
              <w:spacing w:line="400" w:lineRule="exact"/>
              <w:rPr>
                <w:rFonts w:eastAsia="仿宋_GB2312" w:cs="仿宋_GB2312"/>
                <w:sz w:val="24"/>
              </w:rPr>
            </w:pPr>
            <w:r>
              <w:rPr>
                <w:rFonts w:eastAsia="仿宋_GB2312" w:cs="仿宋_GB2312" w:hint="eastAsia"/>
                <w:sz w:val="24"/>
              </w:rPr>
              <w:t>是</w:t>
            </w:r>
            <w:r>
              <w:rPr>
                <w:rFonts w:ascii="微软雅黑" w:eastAsia="微软雅黑" w:hAnsi="微软雅黑" w:cs="微软雅黑" w:hint="eastAsia"/>
                <w:sz w:val="40"/>
                <w:szCs w:val="40"/>
              </w:rPr>
              <w:t>□</w:t>
            </w:r>
          </w:p>
          <w:p w:rsidR="00EA2513" w:rsidRDefault="00696FBF">
            <w:pPr>
              <w:spacing w:line="400" w:lineRule="exact"/>
              <w:rPr>
                <w:rFonts w:eastAsia="仿宋_GB2312" w:cs="仿宋_GB2312"/>
                <w:sz w:val="24"/>
              </w:rPr>
            </w:pPr>
            <w:r>
              <w:rPr>
                <w:rFonts w:eastAsia="仿宋_GB2312" w:cs="仿宋_GB2312" w:hint="eastAsia"/>
                <w:sz w:val="24"/>
              </w:rPr>
              <w:t>否</w:t>
            </w:r>
            <w:r>
              <w:rPr>
                <w:rFonts w:ascii="微软雅黑" w:eastAsia="微软雅黑" w:hAnsi="微软雅黑" w:cs="微软雅黑" w:hint="eastAsia"/>
                <w:sz w:val="40"/>
                <w:szCs w:val="40"/>
              </w:rPr>
              <w:t>□</w:t>
            </w:r>
          </w:p>
        </w:tc>
      </w:tr>
      <w:tr w:rsidR="00EA2513">
        <w:trPr>
          <w:trHeight w:val="789"/>
          <w:jc w:val="center"/>
        </w:trPr>
        <w:tc>
          <w:tcPr>
            <w:tcW w:w="1659" w:type="dxa"/>
            <w:vAlign w:val="center"/>
          </w:tcPr>
          <w:p w:rsidR="00EA2513" w:rsidRDefault="00696FBF">
            <w:pPr>
              <w:spacing w:line="400" w:lineRule="exact"/>
              <w:jc w:val="center"/>
              <w:rPr>
                <w:rFonts w:eastAsia="仿宋_GB2312" w:cs="仿宋_GB2312"/>
                <w:szCs w:val="28"/>
              </w:rPr>
            </w:pPr>
            <w:r>
              <w:rPr>
                <w:rFonts w:eastAsia="仿宋_GB2312" w:cs="仿宋_GB2312" w:hint="eastAsia"/>
                <w:szCs w:val="28"/>
              </w:rPr>
              <w:t>健康状况</w:t>
            </w:r>
          </w:p>
        </w:tc>
        <w:tc>
          <w:tcPr>
            <w:tcW w:w="6332" w:type="dxa"/>
            <w:gridSpan w:val="3"/>
            <w:vAlign w:val="center"/>
          </w:tcPr>
          <w:p w:rsidR="00EA2513" w:rsidRDefault="00696FBF">
            <w:pPr>
              <w:spacing w:line="400" w:lineRule="exact"/>
              <w:rPr>
                <w:rFonts w:eastAsia="仿宋_GB2312" w:cs="仿宋_GB2312"/>
                <w:sz w:val="24"/>
              </w:rPr>
            </w:pPr>
            <w:r>
              <w:rPr>
                <w:rFonts w:eastAsia="仿宋_GB2312" w:cs="仿宋_GB2312" w:hint="eastAsia"/>
                <w:sz w:val="24"/>
              </w:rPr>
              <w:t>本人及同住人员目前是否有发热、咳嗽等呼吸道症状</w:t>
            </w:r>
          </w:p>
        </w:tc>
        <w:tc>
          <w:tcPr>
            <w:tcW w:w="767" w:type="dxa"/>
            <w:vAlign w:val="center"/>
          </w:tcPr>
          <w:p w:rsidR="00EA2513" w:rsidRDefault="00696FBF">
            <w:pPr>
              <w:spacing w:line="400" w:lineRule="exact"/>
              <w:rPr>
                <w:rFonts w:eastAsia="仿宋_GB2312" w:cs="仿宋_GB2312"/>
                <w:sz w:val="24"/>
              </w:rPr>
            </w:pPr>
            <w:r>
              <w:rPr>
                <w:rFonts w:eastAsia="仿宋_GB2312" w:cs="仿宋_GB2312" w:hint="eastAsia"/>
                <w:sz w:val="24"/>
              </w:rPr>
              <w:t>是</w:t>
            </w:r>
            <w:r>
              <w:rPr>
                <w:rFonts w:ascii="微软雅黑" w:eastAsia="微软雅黑" w:hAnsi="微软雅黑" w:cs="微软雅黑" w:hint="eastAsia"/>
                <w:sz w:val="40"/>
                <w:szCs w:val="40"/>
              </w:rPr>
              <w:t>□</w:t>
            </w:r>
          </w:p>
          <w:p w:rsidR="00EA2513" w:rsidRDefault="00696FBF">
            <w:pPr>
              <w:spacing w:line="400" w:lineRule="exact"/>
              <w:rPr>
                <w:rFonts w:eastAsia="仿宋_GB2312" w:cs="仿宋_GB2312"/>
                <w:sz w:val="24"/>
              </w:rPr>
            </w:pPr>
            <w:r>
              <w:rPr>
                <w:rFonts w:eastAsia="仿宋_GB2312" w:cs="仿宋_GB2312" w:hint="eastAsia"/>
                <w:sz w:val="24"/>
              </w:rPr>
              <w:t>否</w:t>
            </w:r>
            <w:r>
              <w:rPr>
                <w:rFonts w:ascii="微软雅黑" w:eastAsia="微软雅黑" w:hAnsi="微软雅黑" w:cs="微软雅黑" w:hint="eastAsia"/>
                <w:sz w:val="40"/>
                <w:szCs w:val="40"/>
              </w:rPr>
              <w:t>□</w:t>
            </w:r>
          </w:p>
        </w:tc>
      </w:tr>
      <w:tr w:rsidR="00EA2513">
        <w:trPr>
          <w:trHeight w:val="1650"/>
          <w:jc w:val="center"/>
        </w:trPr>
        <w:tc>
          <w:tcPr>
            <w:tcW w:w="1659" w:type="dxa"/>
            <w:vAlign w:val="center"/>
          </w:tcPr>
          <w:p w:rsidR="00EA2513" w:rsidRDefault="00696FBF">
            <w:pPr>
              <w:spacing w:line="400" w:lineRule="exact"/>
              <w:jc w:val="center"/>
              <w:rPr>
                <w:rFonts w:eastAsia="仿宋_GB2312" w:cs="仿宋_GB2312"/>
                <w:szCs w:val="28"/>
              </w:rPr>
            </w:pPr>
            <w:r>
              <w:rPr>
                <w:rFonts w:eastAsia="仿宋_GB2312" w:cs="仿宋_GB2312" w:hint="eastAsia"/>
                <w:szCs w:val="28"/>
              </w:rPr>
              <w:t>其他需向招聘单位申报的特殊情况</w:t>
            </w:r>
          </w:p>
        </w:tc>
        <w:tc>
          <w:tcPr>
            <w:tcW w:w="7099" w:type="dxa"/>
            <w:gridSpan w:val="4"/>
            <w:vAlign w:val="center"/>
          </w:tcPr>
          <w:p w:rsidR="00EA2513" w:rsidRDefault="00EA2513">
            <w:pPr>
              <w:spacing w:line="400" w:lineRule="exact"/>
              <w:rPr>
                <w:rFonts w:eastAsia="仿宋_GB2312" w:cs="仿宋_GB2312"/>
                <w:szCs w:val="28"/>
              </w:rPr>
            </w:pPr>
          </w:p>
        </w:tc>
      </w:tr>
    </w:tbl>
    <w:p w:rsidR="00EA2513" w:rsidRDefault="00EA2513">
      <w:pPr>
        <w:spacing w:line="200" w:lineRule="exact"/>
        <w:jc w:val="left"/>
        <w:rPr>
          <w:rFonts w:cs="仿宋_GB2312"/>
          <w:szCs w:val="28"/>
        </w:rPr>
      </w:pPr>
    </w:p>
    <w:p w:rsidR="00EA2513" w:rsidRDefault="00696FBF">
      <w:pPr>
        <w:spacing w:line="400" w:lineRule="exact"/>
        <w:jc w:val="left"/>
        <w:rPr>
          <w:rFonts w:cs="仿宋_GB2312"/>
          <w:szCs w:val="28"/>
        </w:rPr>
      </w:pPr>
      <w:r>
        <w:rPr>
          <w:rFonts w:cs="仿宋_GB2312" w:hint="eastAsia"/>
          <w:szCs w:val="28"/>
        </w:rPr>
        <w:t>本人承诺以上填写的所有信息</w:t>
      </w:r>
      <w:proofErr w:type="gramStart"/>
      <w:r>
        <w:rPr>
          <w:rFonts w:cs="仿宋_GB2312" w:hint="eastAsia"/>
          <w:szCs w:val="28"/>
        </w:rPr>
        <w:t>均真实</w:t>
      </w:r>
      <w:proofErr w:type="gramEnd"/>
      <w:r>
        <w:rPr>
          <w:rFonts w:cs="仿宋_GB2312" w:hint="eastAsia"/>
          <w:szCs w:val="28"/>
        </w:rPr>
        <w:t>准确，无瞒报、谎报情况。</w:t>
      </w:r>
    </w:p>
    <w:p w:rsidR="00EA2513" w:rsidRDefault="00EA2513">
      <w:pPr>
        <w:spacing w:line="200" w:lineRule="exact"/>
        <w:ind w:firstLineChars="900" w:firstLine="1890"/>
        <w:jc w:val="left"/>
        <w:rPr>
          <w:rFonts w:cs="仿宋_GB2312"/>
          <w:szCs w:val="28"/>
        </w:rPr>
      </w:pPr>
    </w:p>
    <w:p w:rsidR="00EA2513" w:rsidRDefault="00696FBF">
      <w:pPr>
        <w:spacing w:line="400" w:lineRule="exact"/>
        <w:ind w:firstLineChars="1300" w:firstLine="2730"/>
        <w:jc w:val="left"/>
        <w:rPr>
          <w:rFonts w:cs="仿宋_GB2312"/>
          <w:szCs w:val="28"/>
        </w:rPr>
      </w:pPr>
      <w:r>
        <w:rPr>
          <w:rFonts w:cs="仿宋_GB2312" w:hint="eastAsia"/>
          <w:szCs w:val="28"/>
        </w:rPr>
        <w:t>申报人（承诺人）签名：</w:t>
      </w:r>
    </w:p>
    <w:p w:rsidR="00EA2513" w:rsidRDefault="00EA2513">
      <w:pPr>
        <w:spacing w:line="200" w:lineRule="exact"/>
        <w:ind w:firstLineChars="1800" w:firstLine="3780"/>
        <w:rPr>
          <w:rFonts w:cs="仿宋_GB2312"/>
          <w:szCs w:val="28"/>
        </w:rPr>
      </w:pPr>
    </w:p>
    <w:p w:rsidR="00EA2513" w:rsidRDefault="00696FBF">
      <w:pPr>
        <w:spacing w:line="400" w:lineRule="exact"/>
        <w:ind w:firstLineChars="2750" w:firstLine="5775"/>
      </w:pPr>
      <w:r>
        <w:rPr>
          <w:rFonts w:cs="仿宋_GB2312" w:hint="eastAsia"/>
          <w:szCs w:val="28"/>
        </w:rPr>
        <w:t>年</w:t>
      </w:r>
      <w:r>
        <w:rPr>
          <w:rFonts w:cs="仿宋_GB2312" w:hint="eastAsia"/>
          <w:szCs w:val="28"/>
        </w:rPr>
        <w:t xml:space="preserve">    </w:t>
      </w:r>
      <w:r>
        <w:rPr>
          <w:rFonts w:cs="仿宋_GB2312" w:hint="eastAsia"/>
          <w:szCs w:val="28"/>
        </w:rPr>
        <w:t>月</w:t>
      </w:r>
      <w:r>
        <w:rPr>
          <w:rFonts w:cs="仿宋_GB2312" w:hint="eastAsia"/>
          <w:szCs w:val="28"/>
        </w:rPr>
        <w:t xml:space="preserve">     </w:t>
      </w:r>
      <w:r>
        <w:rPr>
          <w:rFonts w:cs="仿宋_GB2312" w:hint="eastAsia"/>
          <w:szCs w:val="28"/>
        </w:rPr>
        <w:t>日</w:t>
      </w:r>
    </w:p>
    <w:p w:rsidR="00EA2513" w:rsidRDefault="00EA2513">
      <w:pPr>
        <w:spacing w:line="340" w:lineRule="exact"/>
        <w:rPr>
          <w:rFonts w:ascii="仿宋_GB2312" w:eastAsia="仿宋_GB2312" w:cs="仿宋_GB2312"/>
        </w:rPr>
      </w:pPr>
    </w:p>
    <w:p w:rsidR="00EA2513" w:rsidRDefault="00EA2513">
      <w:pPr>
        <w:widowControl/>
        <w:spacing w:line="480" w:lineRule="exact"/>
        <w:jc w:val="right"/>
        <w:rPr>
          <w:rFonts w:ascii="仿宋_GB2312" w:eastAsia="仿宋_GB2312" w:hAnsi="仿宋_GB2312" w:cs="仿宋_GB2312"/>
          <w:kern w:val="0"/>
          <w:sz w:val="32"/>
          <w:szCs w:val="32"/>
          <w:highlight w:val="yellow"/>
        </w:rPr>
      </w:pPr>
    </w:p>
    <w:p w:rsidR="00EA2513" w:rsidRDefault="00EA2513">
      <w:pPr>
        <w:spacing w:line="400" w:lineRule="exact"/>
      </w:pPr>
    </w:p>
    <w:sectPr w:rsidR="00EA2513">
      <w:pgSz w:w="11906" w:h="16838"/>
      <w:pgMar w:top="1757" w:right="1587" w:bottom="1757"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5B" w:rsidRDefault="00C0165B" w:rsidP="00840991">
      <w:r>
        <w:separator/>
      </w:r>
    </w:p>
  </w:endnote>
  <w:endnote w:type="continuationSeparator" w:id="0">
    <w:p w:rsidR="00C0165B" w:rsidRDefault="00C0165B" w:rsidP="0084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5B" w:rsidRDefault="00C0165B" w:rsidP="00840991">
      <w:r>
        <w:separator/>
      </w:r>
    </w:p>
  </w:footnote>
  <w:footnote w:type="continuationSeparator" w:id="0">
    <w:p w:rsidR="00C0165B" w:rsidRDefault="00C0165B" w:rsidP="00840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7270D"/>
    <w:multiLevelType w:val="singleLevel"/>
    <w:tmpl w:val="EE67270D"/>
    <w:lvl w:ilvl="0">
      <w:start w:val="2"/>
      <w:numFmt w:val="chineseCounting"/>
      <w:suff w:val="nothing"/>
      <w:lvlText w:val="%1、"/>
      <w:lvlJc w:val="left"/>
      <w:pPr>
        <w:ind w:left="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mFjN2RmODEzZTQzMGVkNjEyM2U4ZjY1ZGI2MmEifQ=="/>
  </w:docVars>
  <w:rsids>
    <w:rsidRoot w:val="7AFD2106"/>
    <w:rsid w:val="7AFD2106"/>
    <w:rsid w:val="B7F76665"/>
    <w:rsid w:val="BFBB2567"/>
    <w:rsid w:val="F5F3CD76"/>
    <w:rsid w:val="F6DFA886"/>
    <w:rsid w:val="000D62E3"/>
    <w:rsid w:val="001439A3"/>
    <w:rsid w:val="001B0574"/>
    <w:rsid w:val="00245B0B"/>
    <w:rsid w:val="0025476B"/>
    <w:rsid w:val="003D4442"/>
    <w:rsid w:val="00412781"/>
    <w:rsid w:val="00573F25"/>
    <w:rsid w:val="00574726"/>
    <w:rsid w:val="00606638"/>
    <w:rsid w:val="00621064"/>
    <w:rsid w:val="00696FBF"/>
    <w:rsid w:val="007248DB"/>
    <w:rsid w:val="007C37ED"/>
    <w:rsid w:val="00840991"/>
    <w:rsid w:val="008D0557"/>
    <w:rsid w:val="0090697C"/>
    <w:rsid w:val="00B31E44"/>
    <w:rsid w:val="00C0165B"/>
    <w:rsid w:val="00EA2513"/>
    <w:rsid w:val="00F37D3E"/>
    <w:rsid w:val="01A32781"/>
    <w:rsid w:val="02243FCE"/>
    <w:rsid w:val="04943DA0"/>
    <w:rsid w:val="05B33C00"/>
    <w:rsid w:val="06607B20"/>
    <w:rsid w:val="066B589C"/>
    <w:rsid w:val="07082374"/>
    <w:rsid w:val="07773353"/>
    <w:rsid w:val="07B32CA7"/>
    <w:rsid w:val="07BA70AE"/>
    <w:rsid w:val="08C732B8"/>
    <w:rsid w:val="0BA20D6E"/>
    <w:rsid w:val="0FAF160C"/>
    <w:rsid w:val="12384D65"/>
    <w:rsid w:val="12D802E3"/>
    <w:rsid w:val="13234267"/>
    <w:rsid w:val="14012D39"/>
    <w:rsid w:val="15254E95"/>
    <w:rsid w:val="1B1B2D99"/>
    <w:rsid w:val="1D4B0C17"/>
    <w:rsid w:val="1FAD4807"/>
    <w:rsid w:val="1FB95EED"/>
    <w:rsid w:val="21EB41C4"/>
    <w:rsid w:val="221120E9"/>
    <w:rsid w:val="25070E9E"/>
    <w:rsid w:val="25932C7B"/>
    <w:rsid w:val="26444084"/>
    <w:rsid w:val="26547A41"/>
    <w:rsid w:val="27564369"/>
    <w:rsid w:val="28815666"/>
    <w:rsid w:val="28EE31E3"/>
    <w:rsid w:val="29CC0AB6"/>
    <w:rsid w:val="2BE814A8"/>
    <w:rsid w:val="2E0A3CAC"/>
    <w:rsid w:val="2E5E106A"/>
    <w:rsid w:val="2E68731C"/>
    <w:rsid w:val="2F5406E0"/>
    <w:rsid w:val="2F9B467C"/>
    <w:rsid w:val="2FA27720"/>
    <w:rsid w:val="30F23472"/>
    <w:rsid w:val="330A4C75"/>
    <w:rsid w:val="33C82EBA"/>
    <w:rsid w:val="34D01B4D"/>
    <w:rsid w:val="35684AE7"/>
    <w:rsid w:val="36532316"/>
    <w:rsid w:val="36675741"/>
    <w:rsid w:val="36CF6E28"/>
    <w:rsid w:val="379267C2"/>
    <w:rsid w:val="39E260B6"/>
    <w:rsid w:val="3AFD12A9"/>
    <w:rsid w:val="3BFC3B61"/>
    <w:rsid w:val="3C954D55"/>
    <w:rsid w:val="3CEF709A"/>
    <w:rsid w:val="3FC32F49"/>
    <w:rsid w:val="40DD0A41"/>
    <w:rsid w:val="41A83C6A"/>
    <w:rsid w:val="425E3648"/>
    <w:rsid w:val="447E5E09"/>
    <w:rsid w:val="448B5654"/>
    <w:rsid w:val="449B6AAC"/>
    <w:rsid w:val="44D46DA4"/>
    <w:rsid w:val="4A01737A"/>
    <w:rsid w:val="4D5BAD99"/>
    <w:rsid w:val="4F1749B5"/>
    <w:rsid w:val="50FA75B0"/>
    <w:rsid w:val="51DF19FC"/>
    <w:rsid w:val="52D5243E"/>
    <w:rsid w:val="55BB0F9D"/>
    <w:rsid w:val="56FB1D20"/>
    <w:rsid w:val="57A24216"/>
    <w:rsid w:val="581A2673"/>
    <w:rsid w:val="587547D2"/>
    <w:rsid w:val="591C41D0"/>
    <w:rsid w:val="59481345"/>
    <w:rsid w:val="5A3A65A5"/>
    <w:rsid w:val="5B587FB7"/>
    <w:rsid w:val="5CAF7CDC"/>
    <w:rsid w:val="5CD3566C"/>
    <w:rsid w:val="5DCF0B36"/>
    <w:rsid w:val="5E731B60"/>
    <w:rsid w:val="615E55E4"/>
    <w:rsid w:val="616964A6"/>
    <w:rsid w:val="621655C6"/>
    <w:rsid w:val="65690E01"/>
    <w:rsid w:val="69C81D94"/>
    <w:rsid w:val="69F22923"/>
    <w:rsid w:val="6BD61FBC"/>
    <w:rsid w:val="6C293690"/>
    <w:rsid w:val="6E0D33DA"/>
    <w:rsid w:val="6F111B35"/>
    <w:rsid w:val="6F6B6E1D"/>
    <w:rsid w:val="6FC678DB"/>
    <w:rsid w:val="7076755F"/>
    <w:rsid w:val="716E56A4"/>
    <w:rsid w:val="71777540"/>
    <w:rsid w:val="728704B4"/>
    <w:rsid w:val="75153B55"/>
    <w:rsid w:val="75D2442F"/>
    <w:rsid w:val="76EC5EA2"/>
    <w:rsid w:val="776C34A4"/>
    <w:rsid w:val="795A6FC1"/>
    <w:rsid w:val="7A004CD5"/>
    <w:rsid w:val="7AC45992"/>
    <w:rsid w:val="7AD5558D"/>
    <w:rsid w:val="7AFD2106"/>
    <w:rsid w:val="7D1316A6"/>
    <w:rsid w:val="7E17A55D"/>
    <w:rsid w:val="AD7D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uiPriority w:val="99"/>
    <w:qFormat/>
  </w:style>
  <w:style w:type="character" w:styleId="a8">
    <w:name w:val="Hyperlink"/>
    <w:basedOn w:val="a0"/>
    <w:qFormat/>
    <w:rPr>
      <w:color w:val="000000"/>
      <w:u w:val="none"/>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uiPriority w:val="99"/>
    <w:qFormat/>
  </w:style>
  <w:style w:type="character" w:styleId="a8">
    <w:name w:val="Hyperlink"/>
    <w:basedOn w:val="a0"/>
    <w:qFormat/>
    <w:rPr>
      <w:color w:val="000000"/>
      <w:u w:val="none"/>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view/1735.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baidu.com/view/2239.htm" TargetMode="External"/><Relationship Id="rId4" Type="http://schemas.openxmlformats.org/officeDocument/2006/relationships/settings" Target="settings.xml"/><Relationship Id="rId9" Type="http://schemas.openxmlformats.org/officeDocument/2006/relationships/hyperlink" Target="http://baike.baidu.com/view/374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13</Pages>
  <Words>853</Words>
  <Characters>4864</Characters>
  <Application>Microsoft Office Word</Application>
  <DocSecurity>0</DocSecurity>
  <Lines>40</Lines>
  <Paragraphs>11</Paragraphs>
  <ScaleCrop>false</ScaleCrop>
  <Company>Microsoft</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浙江省嘉兴市南湖区</dc:title>
  <dc:creator>admin</dc:creator>
  <cp:lastModifiedBy>user</cp:lastModifiedBy>
  <cp:revision>6</cp:revision>
  <dcterms:created xsi:type="dcterms:W3CDTF">2019-10-20T01:24:00Z</dcterms:created>
  <dcterms:modified xsi:type="dcterms:W3CDTF">2022-11-04T06:08:00Z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74EAA0AF252F4094806D75AD1988B14B</vt:lpwstr>
  </property>
</Properties>
</file>