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226" w:right="-226" w:firstLine="0"/>
        <w:jc w:val="both"/>
        <w:rPr>
          <w:rFonts w:hint="eastAsia" w:asciiTheme="majorEastAsia" w:hAnsiTheme="majorEastAsia" w:eastAsiaTheme="majorEastAsia" w:cstheme="majorEastAsia"/>
          <w:color w:val="333333"/>
          <w:sz w:val="32"/>
          <w:szCs w:val="32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color w:val="333333"/>
          <w:sz w:val="32"/>
          <w:szCs w:val="32"/>
          <w:lang w:val="en-US" w:eastAsia="zh-CN" w:bidi="ar-SA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226" w:right="-226" w:firstLine="0"/>
        <w:jc w:val="center"/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lang w:val="en-US" w:eastAsia="zh-CN" w:bidi="ar-SA"/>
        </w:rPr>
        <w:t>2022年基层卫生人员公开招聘面试疫情防控须知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-226" w:right="-226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FangSong" w:hAnsi="FangSong" w:eastAsia="FangSong" w:cs="FangSong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FangSong" w:hAnsi="FangSong" w:eastAsia="FangSong" w:cs="FangSong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考生应自觉遵守湖北省对国内重点地区人员健康管理措施。对从我省确定的管控区域来竹山县人员，将实施7天集中隔离医学观察和3天居家监测至离开当地10天。考生应严格落实湖北省疫情防控指挥部的健康管理措施，在解除管理后方可参加面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0"/>
        <w:jc w:val="both"/>
        <w:textAlignment w:val="auto"/>
        <w:rPr>
          <w:rFonts w:hint="eastAsia" w:ascii="FangSong" w:hAnsi="FangSong" w:eastAsia="FangSong" w:cs="FangSong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FangSong" w:hAnsi="FangSong" w:eastAsia="FangSong" w:cs="FangSong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考生应自觉遵守进入考试区域的健康管理规定。面试考点实行封闭管理，面试考生在规定时间到达面试地点，经工作人员核对考生身份证件（身份证件遗失者应在面试前及时通过相关部门进行补办）、测量体温、查验绿码、通信大数据行程卡绿码、48小时内核酸检测阴性证明及附件3《2022年基层卫生人员公开招聘面试考生健康承诺书》（以下简称《健康承诺书》）后，由工作人员有序带入考生抽签室抽签。其中，考前7天内有湖北省外旅居史的考生，应配合交通卡口“落地查、落地检”工作，持48小时内核酸检测阴性证明（纸质版或电子版均可）进入考试区域；考前7天内没有湖北省外旅居史的考生，持48小时内核酸检测阴性证明（纸质版或电子版均可）进入考试区域。体温测量若出现发热等可疑症状的人员，应至临时等候区复测体温。复测仍超过37.3℃的，经考点现场医疗卫生专业人员评估后，具备参加考试条件的，在隔离考场参加考试；不具备相关条件的，按相关疾控部门要求采取防控措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0"/>
        <w:jc w:val="both"/>
        <w:textAlignment w:val="auto"/>
        <w:rPr>
          <w:rFonts w:hint="eastAsia" w:ascii="FangSong" w:hAnsi="FangSong" w:eastAsia="FangSong" w:cs="FangSong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FangSong" w:hAnsi="FangSong" w:eastAsia="FangSong" w:cs="FangSong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.考生在备考过程中，要做好自我防护，注意个人卫生，加强营养和合理休息，防止过度紧张和疲劳，以良好心态和身体素质参加考试，避免出现发热、咳嗽等异常症状。近期应避免前往国内重点地区或境外，自觉减少外出，避免人员聚集和不必要的人员接触。如有行程变动，请及时向招聘单位报备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0"/>
        <w:jc w:val="both"/>
        <w:textAlignment w:val="auto"/>
        <w:rPr>
          <w:rFonts w:hint="eastAsia" w:ascii="FangSong" w:hAnsi="FangSong" w:eastAsia="FangSong" w:cs="FangSong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FangSong" w:hAnsi="FangSong" w:eastAsia="FangSong" w:cs="FangSong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.考生应密切关注湖北省疫情防控最新要求，建议根据自身情况提前安排返（来）竹时间。根据疫情防控要求，考点禁止考生车辆进入。考生考前应注意提前了解考点入口位置和行程路线，面试当天要采取合适的出行方式提前到达考点，乘坐交通工具时佩戴口罩，与他人保持安全间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0"/>
        <w:jc w:val="both"/>
        <w:textAlignment w:val="auto"/>
        <w:rPr>
          <w:rFonts w:hint="eastAsia" w:ascii="FangSong" w:hAnsi="FangSong" w:eastAsia="FangSong" w:cs="FangSong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FangSong" w:hAnsi="FangSong" w:eastAsia="FangSong" w:cs="FangSong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5.面试实行考生健康信息申报制度，考生提前下载打印《健康承诺书》，仔细阅读相关条款，并签名（按手印）确认。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0"/>
        <w:jc w:val="both"/>
        <w:textAlignment w:val="auto"/>
        <w:rPr>
          <w:rFonts w:hint="eastAsia" w:ascii="FangSong" w:hAnsi="FangSong" w:eastAsia="FangSong" w:cs="FangSong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FangSong" w:hAnsi="FangSong" w:eastAsia="FangSong" w:cs="FangSong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6.面试当天，考生须佩戴口罩，持有效身份证原件及《健康承诺书》，并持规定时间内核酸检测阴性证明（“核酸已采样”不视作“核酸检测阴性”）。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0"/>
        <w:jc w:val="both"/>
        <w:textAlignment w:val="auto"/>
        <w:rPr>
          <w:rFonts w:hint="eastAsia" w:ascii="FangSong" w:hAnsi="FangSong" w:eastAsia="FangSong" w:cs="FangSong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FangSong" w:hAnsi="FangSong" w:eastAsia="FangSong" w:cs="FangSong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7.在候考过程中，考生需全程佩戴口罩。工作人员核验身份信息及面试答题时，考生可摘下口罩，面试结束后及时戴好口罩。考生进入考场前，需先用医用酒精或者免洗手消毒液对双手进行消毒。考生在进入考场后，如出现发热、干咳、乏力、鼻塞、流涕、咽痛、腹泻等症状，应及时报告工作人员，经现场医疗卫生专业人员评估后，具备继续完成面试条件的，在隔离考场参加面试，在核酸检测阴性结果未明确以前，禁止擅自离开隔离考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0"/>
        <w:jc w:val="both"/>
        <w:textAlignment w:val="auto"/>
        <w:rPr>
          <w:rFonts w:hint="eastAsia" w:ascii="FangSong" w:hAnsi="FangSong" w:eastAsia="FangSong" w:cs="FangSong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FangSong" w:hAnsi="FangSong" w:eastAsia="FangSong" w:cs="FangSong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8.面试期间，考生要自觉遵守面试纪律，在考前入场及考后离场等聚集环节，应服从考务工作人员安排有序进行。进出考场、如厕时须与他人保持1米以上距离，避免近距离接触交流。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0"/>
        <w:jc w:val="both"/>
        <w:textAlignment w:val="auto"/>
        <w:rPr>
          <w:rFonts w:hint="eastAsia" w:ascii="FangSong" w:hAnsi="FangSong" w:eastAsia="FangSong" w:cs="FangSong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FangSong" w:hAnsi="FangSong" w:eastAsia="FangSong" w:cs="FangSong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9.疫情风险等级、疫情防控政策和核酸检测机构信息查询可使用“国务院客户端”微信小程序查询。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0"/>
        <w:jc w:val="both"/>
        <w:textAlignment w:val="auto"/>
        <w:rPr>
          <w:rFonts w:hint="eastAsia" w:ascii="FangSong" w:hAnsi="FangSong" w:eastAsia="FangSong" w:cs="FangSong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FangSong" w:hAnsi="FangSong" w:eastAsia="FangSong" w:cs="FangSong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10.考生执行考前7天、考中、考后7天自我健康监测，有异常情况的应立即向招聘单位报告。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0"/>
        <w:jc w:val="both"/>
        <w:textAlignment w:val="auto"/>
        <w:rPr>
          <w:rFonts w:hint="default" w:ascii="FangSong" w:hAnsi="FangSong" w:eastAsia="FangSong" w:cs="FangSong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FangSong" w:hAnsi="FangSong" w:eastAsia="FangSong" w:cs="FangSong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11.本公告发布后，省市疫情防控工作有新规定和要求的，以新要求为准。</w:t>
      </w:r>
      <w:r>
        <w:rPr>
          <w:rFonts w:hint="eastAsia" w:ascii="FangSong" w:hAnsi="FangSong" w:eastAsia="FangSong" w:cs="FangSong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如果对疫情防控政策有疑问，请咨询竹山县疫情防控指挥部，电话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0719-4230305。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SimHei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FangSong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NTU4NTdhOWJjNzQzNmUxN2M4YjhmZTdmMjVjN2QifQ=="/>
  </w:docVars>
  <w:rsids>
    <w:rsidRoot w:val="00000000"/>
    <w:rsid w:val="03823239"/>
    <w:rsid w:val="04021749"/>
    <w:rsid w:val="0F217BE7"/>
    <w:rsid w:val="0F2D61CB"/>
    <w:rsid w:val="13300A6D"/>
    <w:rsid w:val="1615355E"/>
    <w:rsid w:val="18403672"/>
    <w:rsid w:val="1A4E5290"/>
    <w:rsid w:val="1A514D80"/>
    <w:rsid w:val="1C8E24B8"/>
    <w:rsid w:val="1D3F7239"/>
    <w:rsid w:val="1F3B153B"/>
    <w:rsid w:val="1F80781B"/>
    <w:rsid w:val="202251F5"/>
    <w:rsid w:val="22AF6C4A"/>
    <w:rsid w:val="243C5A74"/>
    <w:rsid w:val="25A46582"/>
    <w:rsid w:val="26040EF9"/>
    <w:rsid w:val="269A2CCA"/>
    <w:rsid w:val="279F35CF"/>
    <w:rsid w:val="29534671"/>
    <w:rsid w:val="299802D6"/>
    <w:rsid w:val="2A5E32CD"/>
    <w:rsid w:val="2A841EDB"/>
    <w:rsid w:val="2AC30B3D"/>
    <w:rsid w:val="2AD51465"/>
    <w:rsid w:val="2B5C6E81"/>
    <w:rsid w:val="2CEA0495"/>
    <w:rsid w:val="2EB207D8"/>
    <w:rsid w:val="34FF1386"/>
    <w:rsid w:val="35066A3B"/>
    <w:rsid w:val="35225D8D"/>
    <w:rsid w:val="36CF7301"/>
    <w:rsid w:val="36FF5DF2"/>
    <w:rsid w:val="384D48E6"/>
    <w:rsid w:val="3A157366"/>
    <w:rsid w:val="3C300842"/>
    <w:rsid w:val="3EAA48DB"/>
    <w:rsid w:val="3F283A52"/>
    <w:rsid w:val="3F5900B0"/>
    <w:rsid w:val="3FA4132B"/>
    <w:rsid w:val="3FCC6AD3"/>
    <w:rsid w:val="4422505F"/>
    <w:rsid w:val="46FC37FA"/>
    <w:rsid w:val="493C4382"/>
    <w:rsid w:val="4E261AA5"/>
    <w:rsid w:val="52E511BE"/>
    <w:rsid w:val="55BE25C3"/>
    <w:rsid w:val="5B983FD5"/>
    <w:rsid w:val="5CF74D38"/>
    <w:rsid w:val="5CFB4CC5"/>
    <w:rsid w:val="63001E56"/>
    <w:rsid w:val="655F791E"/>
    <w:rsid w:val="65801643"/>
    <w:rsid w:val="677D5ED3"/>
    <w:rsid w:val="67A67E1E"/>
    <w:rsid w:val="6AB356FA"/>
    <w:rsid w:val="6BF07522"/>
    <w:rsid w:val="6C382C77"/>
    <w:rsid w:val="6E264AB5"/>
    <w:rsid w:val="6EC627BC"/>
    <w:rsid w:val="773B361B"/>
    <w:rsid w:val="7AA02320"/>
    <w:rsid w:val="7CB47F10"/>
    <w:rsid w:val="7F67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1422</Words>
  <Characters>1459</Characters>
  <Lines>0</Lines>
  <Paragraphs>0</Paragraphs>
  <TotalTime>29</TotalTime>
  <ScaleCrop>false</ScaleCrop>
  <LinksUpToDate>false</LinksUpToDate>
  <CharactersWithSpaces>1461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2022-10-19T02:12:00Z</dcterms:created>
  <dc:creator>Administrator</dc:creator>
  <cp:lastModifiedBy>Administrator</cp:lastModifiedBy>
  <cp:lastPrinted>2022-10-19T08:03:00Z</cp:lastPrinted>
  <dcterms:modified xsi:type="dcterms:W3CDTF">2022-11-01T14:02:46Z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EF11B1E6AD5E414BA389FB54A7807C4E</vt:lpwstr>
  </property>
</Properties>
</file>