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pacing w:val="-10"/>
          <w:sz w:val="26"/>
          <w:szCs w:val="26"/>
        </w:rPr>
      </w:pPr>
      <w:r>
        <w:rPr>
          <w:rFonts w:ascii="宋体" w:hAnsi="宋体"/>
          <w:spacing w:val="-10"/>
          <w:sz w:val="26"/>
          <w:szCs w:val="26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  <w:lang w:eastAsia="zh-CN"/>
        </w:rPr>
        <w:t>兴宾区委统战部</w:t>
      </w: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招聘公益性岗位</w:t>
      </w:r>
      <w:r>
        <w:rPr>
          <w:rFonts w:hint="eastAsia" w:ascii="方正小标宋简体" w:eastAsia="方正小标宋简体"/>
          <w:spacing w:val="2"/>
          <w:sz w:val="36"/>
          <w:szCs w:val="36"/>
        </w:rPr>
        <w:t>人员报名表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37"/>
        <w:gridCol w:w="41"/>
        <w:gridCol w:w="981"/>
        <w:gridCol w:w="213"/>
        <w:gridCol w:w="188"/>
        <w:gridCol w:w="776"/>
        <w:gridCol w:w="271"/>
        <w:gridCol w:w="369"/>
        <w:gridCol w:w="541"/>
        <w:gridCol w:w="1282"/>
        <w:gridCol w:w="17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5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1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78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4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  <w:jc w:val="center"/>
        </w:trPr>
        <w:tc>
          <w:tcPr>
            <w:tcW w:w="58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5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4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9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495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29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968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4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215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4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MjViYWZhODg5MThhZmQxZTRiZmY4YTg3NTk4YzAifQ=="/>
  </w:docVars>
  <w:rsids>
    <w:rsidRoot w:val="26F81D75"/>
    <w:rsid w:val="26F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2022-10-08T02:44:00Z</dcterms:created>
  <dc:creator>Administrator</dc:creator>
  <cp:lastModifiedBy>Administrator</cp:lastModifiedBy>
  <dcterms:modified xsi:type="dcterms:W3CDTF">2022-10-08T02:45:55Z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8C860EA420704EFD841DC5B3C8968D93</vt:lpwstr>
  </property>
</Properties>
</file>