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疾病预防控制中心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</w:p>
    <w:tbl>
      <w:tblPr>
        <w:tblStyle w:val="6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845"/>
        <w:gridCol w:w="1260"/>
        <w:gridCol w:w="55"/>
        <w:gridCol w:w="941"/>
        <w:gridCol w:w="499"/>
        <w:gridCol w:w="227"/>
        <w:gridCol w:w="635"/>
        <w:gridCol w:w="1199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36"/>
                <w:sz w:val="28"/>
                <w:szCs w:val="28"/>
                <w:vertAlign w:val="baseline"/>
                <w:lang w:val="en-US" w:eastAsia="zh-CN" w:bidi="ar-SA"/>
              </w:rPr>
              <w:t>仔细阅读鹿寨县疾病预防控制中心招聘2023年普通高校毕业生的公告，清楚并理解其中内容。 本人承诺：上述填写内容和提供的相关依据真实，符合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  年　月　日</w:t>
            </w:r>
          </w:p>
        </w:tc>
        <w:tc>
          <w:tcPr>
            <w:tcW w:w="4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TljZjhhYjBjZDVhNmNlNGVmMWI0YWJhNTk1NmIifQ=="/>
  </w:docVars>
  <w:rsids>
    <w:rsidRoot w:val="14D849AA"/>
    <w:rsid w:val="00644AEF"/>
    <w:rsid w:val="022042E2"/>
    <w:rsid w:val="14D849AA"/>
    <w:rsid w:val="181B2BFC"/>
    <w:rsid w:val="1A276DD2"/>
    <w:rsid w:val="1E0074D8"/>
    <w:rsid w:val="232A48F1"/>
    <w:rsid w:val="27DE5E10"/>
    <w:rsid w:val="2AA9694A"/>
    <w:rsid w:val="2C4331DE"/>
    <w:rsid w:val="35B313BC"/>
    <w:rsid w:val="38A824FA"/>
    <w:rsid w:val="446777EA"/>
    <w:rsid w:val="49FF030A"/>
    <w:rsid w:val="53A27301"/>
    <w:rsid w:val="5AB33A7C"/>
    <w:rsid w:val="657558F3"/>
    <w:rsid w:val="66202C8A"/>
    <w:rsid w:val="6BD432A7"/>
    <w:rsid w:val="6C0269E0"/>
    <w:rsid w:val="6D535020"/>
    <w:rsid w:val="70FC2BF7"/>
    <w:rsid w:val="71D24BD2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230</Words>
  <Characters>237</Characters>
  <Lines>0</Lines>
  <Paragraphs>0</Paragraphs>
  <TotalTime>6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JKZX</cp:lastModifiedBy>
  <dcterms:modified xsi:type="dcterms:W3CDTF">2022-10-28T07:55:52Z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39F0865292F14A8095F1238AEC61F562</vt:lpwstr>
  </property>
</Properties>
</file>