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eastAsia="zh-CN"/>
        </w:rPr>
        <w:t>附件</w:t>
      </w:r>
      <w:r>
        <w:rPr>
          <w:rFonts w:hint="eastAsia" w:ascii="宋体" w:hAnsi="宋体" w:eastAsia="宋体" w:cs="宋体"/>
          <w:i w:val="0"/>
          <w:caps w:val="0"/>
          <w:color w:val="000000"/>
          <w:spacing w:val="0"/>
          <w:sz w:val="24"/>
          <w:szCs w:val="24"/>
          <w:shd w:val="clear" w:fill="FFFFFF"/>
          <w:lang w:val="en-US" w:eastAsia="zh-CN"/>
        </w:rPr>
        <w:t>2：</w:t>
      </w:r>
    </w:p>
    <w:p>
      <w:pPr>
        <w:ind w:left="2247" w:leftChars="133" w:hanging="1968" w:hangingChars="700"/>
        <w:rPr>
          <w:rFonts w:hint="eastAsia" w:ascii="宋体" w:hAnsi="宋体" w:eastAsia="宋体" w:cs="宋体"/>
          <w:b/>
          <w:bCs/>
          <w:i w:val="0"/>
          <w:caps w:val="0"/>
          <w:color w:val="000000"/>
          <w:spacing w:val="0"/>
          <w:sz w:val="28"/>
          <w:szCs w:val="28"/>
          <w:shd w:val="clear" w:fill="FFFFFF"/>
          <w:lang w:eastAsia="zh-CN"/>
        </w:rPr>
      </w:pPr>
      <w:r>
        <w:rPr>
          <w:rFonts w:hint="eastAsia" w:ascii="宋体" w:hAnsi="宋体" w:eastAsia="宋体" w:cs="宋体"/>
          <w:b/>
          <w:bCs/>
          <w:i w:val="0"/>
          <w:caps w:val="0"/>
          <w:color w:val="000000"/>
          <w:spacing w:val="0"/>
          <w:sz w:val="28"/>
          <w:szCs w:val="28"/>
          <w:shd w:val="clear" w:fill="FFFFFF"/>
          <w:lang w:eastAsia="zh-CN"/>
        </w:rPr>
        <w:t>2022年辽源市事业单位专项招聘普通高校毕业生暨公开招聘笔试考生行程轨迹、体温监测记录单</w:t>
      </w:r>
    </w:p>
    <w:p>
      <w:pPr>
        <w:snapToGrid w:val="0"/>
        <w:jc w:val="center"/>
        <w:rPr>
          <w:rFonts w:eastAsia="楷体_GB2312"/>
          <w:b/>
          <w:sz w:val="21"/>
          <w:szCs w:val="21"/>
        </w:rPr>
      </w:pPr>
      <w:r>
        <w:rPr>
          <w:rFonts w:eastAsia="楷体_GB2312"/>
          <w:b/>
          <w:sz w:val="21"/>
          <w:szCs w:val="21"/>
        </w:rPr>
        <w:t>（请在本人参加考试开考前将此承诺书交给</w:t>
      </w:r>
      <w:r>
        <w:rPr>
          <w:rFonts w:hint="eastAsia" w:eastAsia="楷体_GB2312"/>
          <w:b/>
          <w:sz w:val="21"/>
          <w:szCs w:val="21"/>
        </w:rPr>
        <w:t>工作人员</w:t>
      </w:r>
      <w:r>
        <w:rPr>
          <w:rFonts w:eastAsia="楷体_GB2312"/>
          <w:b/>
          <w:sz w:val="21"/>
          <w:szCs w:val="21"/>
        </w:rPr>
        <w:t>）</w:t>
      </w:r>
    </w:p>
    <w:tbl>
      <w:tblPr>
        <w:tblStyle w:val="2"/>
        <w:tblW w:w="9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580"/>
        <w:gridCol w:w="1123"/>
        <w:gridCol w:w="395"/>
        <w:gridCol w:w="1130"/>
        <w:gridCol w:w="860"/>
        <w:gridCol w:w="115"/>
        <w:gridCol w:w="746"/>
        <w:gridCol w:w="833"/>
        <w:gridCol w:w="888"/>
        <w:gridCol w:w="52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25" w:type="dxa"/>
            <w:noWrap w:val="0"/>
            <w:vAlign w:val="center"/>
          </w:tcPr>
          <w:p>
            <w:pPr>
              <w:overflowPunct w:val="0"/>
              <w:spacing w:line="280" w:lineRule="exact"/>
              <w:jc w:val="center"/>
              <w:rPr>
                <w:rFonts w:eastAsia="黑体"/>
                <w:sz w:val="21"/>
                <w:szCs w:val="21"/>
              </w:rPr>
            </w:pPr>
            <w:r>
              <w:rPr>
                <w:rFonts w:eastAsia="黑体"/>
                <w:sz w:val="21"/>
                <w:szCs w:val="21"/>
              </w:rPr>
              <w:t>姓名</w:t>
            </w:r>
          </w:p>
        </w:tc>
        <w:tc>
          <w:tcPr>
            <w:tcW w:w="1580" w:type="dxa"/>
            <w:noWrap w:val="0"/>
            <w:vAlign w:val="center"/>
          </w:tcPr>
          <w:p>
            <w:pPr>
              <w:overflowPunct w:val="0"/>
              <w:spacing w:line="280" w:lineRule="exact"/>
              <w:jc w:val="left"/>
              <w:rPr>
                <w:rFonts w:eastAsia="黑体"/>
                <w:sz w:val="21"/>
                <w:szCs w:val="21"/>
              </w:rPr>
            </w:pPr>
          </w:p>
        </w:tc>
        <w:tc>
          <w:tcPr>
            <w:tcW w:w="1518" w:type="dxa"/>
            <w:gridSpan w:val="2"/>
            <w:noWrap w:val="0"/>
            <w:vAlign w:val="center"/>
          </w:tcPr>
          <w:p>
            <w:pPr>
              <w:overflowPunct w:val="0"/>
              <w:spacing w:line="280" w:lineRule="exact"/>
              <w:jc w:val="center"/>
              <w:rPr>
                <w:rFonts w:eastAsia="黑体"/>
                <w:sz w:val="21"/>
                <w:szCs w:val="21"/>
              </w:rPr>
            </w:pPr>
            <w:r>
              <w:rPr>
                <w:rFonts w:eastAsia="黑体"/>
                <w:sz w:val="21"/>
                <w:szCs w:val="21"/>
              </w:rPr>
              <w:t>身份证号</w:t>
            </w:r>
          </w:p>
        </w:tc>
        <w:tc>
          <w:tcPr>
            <w:tcW w:w="2105" w:type="dxa"/>
            <w:gridSpan w:val="3"/>
            <w:noWrap w:val="0"/>
            <w:vAlign w:val="center"/>
          </w:tcPr>
          <w:p>
            <w:pPr>
              <w:overflowPunct w:val="0"/>
              <w:spacing w:line="280" w:lineRule="exact"/>
              <w:jc w:val="left"/>
              <w:rPr>
                <w:rFonts w:eastAsia="黑体"/>
                <w:sz w:val="21"/>
                <w:szCs w:val="21"/>
              </w:rPr>
            </w:pPr>
          </w:p>
        </w:tc>
        <w:tc>
          <w:tcPr>
            <w:tcW w:w="1579" w:type="dxa"/>
            <w:gridSpan w:val="2"/>
            <w:noWrap w:val="0"/>
            <w:vAlign w:val="center"/>
          </w:tcPr>
          <w:p>
            <w:pPr>
              <w:overflowPunct w:val="0"/>
              <w:spacing w:line="280" w:lineRule="exact"/>
              <w:jc w:val="center"/>
              <w:rPr>
                <w:rFonts w:eastAsia="黑体"/>
                <w:sz w:val="21"/>
                <w:szCs w:val="21"/>
              </w:rPr>
            </w:pPr>
            <w:r>
              <w:rPr>
                <w:rFonts w:eastAsia="黑体"/>
                <w:sz w:val="21"/>
                <w:szCs w:val="21"/>
              </w:rPr>
              <w:t>手机号</w:t>
            </w:r>
          </w:p>
        </w:tc>
        <w:tc>
          <w:tcPr>
            <w:tcW w:w="2594" w:type="dxa"/>
            <w:gridSpan w:val="3"/>
            <w:noWrap w:val="0"/>
            <w:vAlign w:val="center"/>
          </w:tcPr>
          <w:p>
            <w:pPr>
              <w:overflowPunct w:val="0"/>
              <w:spacing w:line="240" w:lineRule="exact"/>
              <w:jc w:val="left"/>
              <w:rPr>
                <w:rFonts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901" w:type="dxa"/>
            <w:gridSpan w:val="12"/>
            <w:noWrap w:val="0"/>
            <w:vAlign w:val="center"/>
          </w:tcPr>
          <w:p>
            <w:pPr>
              <w:overflowPunct w:val="0"/>
              <w:spacing w:line="240" w:lineRule="exact"/>
              <w:jc w:val="center"/>
              <w:rPr>
                <w:rFonts w:eastAsia="黑体"/>
                <w:sz w:val="21"/>
                <w:szCs w:val="21"/>
              </w:rPr>
            </w:pPr>
            <w:r>
              <w:rPr>
                <w:rFonts w:eastAsia="黑体"/>
                <w:sz w:val="21"/>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2105" w:type="dxa"/>
            <w:gridSpan w:val="2"/>
            <w:noWrap w:val="0"/>
            <w:vAlign w:val="center"/>
          </w:tcPr>
          <w:p>
            <w:pPr>
              <w:overflowPunct w:val="0"/>
              <w:spacing w:line="240" w:lineRule="exact"/>
              <w:jc w:val="left"/>
              <w:rPr>
                <w:rFonts w:eastAsia="黑体"/>
                <w:sz w:val="21"/>
                <w:szCs w:val="21"/>
              </w:rPr>
            </w:pPr>
            <w:r>
              <w:rPr>
                <w:rFonts w:eastAsia="黑体"/>
                <w:sz w:val="21"/>
                <w:szCs w:val="21"/>
              </w:rPr>
              <w:t>居住社区、村（屯）</w:t>
            </w:r>
            <w:r>
              <w:rPr>
                <w:rFonts w:hint="eastAsia" w:eastAsia="黑体"/>
                <w:sz w:val="21"/>
                <w:szCs w:val="21"/>
              </w:rPr>
              <w:t>7</w:t>
            </w:r>
            <w:r>
              <w:rPr>
                <w:rFonts w:eastAsia="黑体"/>
                <w:sz w:val="21"/>
                <w:szCs w:val="21"/>
              </w:rPr>
              <w:t>天内〔</w:t>
            </w:r>
            <w:r>
              <w:rPr>
                <w:rFonts w:hint="eastAsia" w:eastAsia="黑体"/>
                <w:sz w:val="21"/>
                <w:szCs w:val="21"/>
                <w:lang w:val="en-US" w:eastAsia="zh-CN"/>
              </w:rPr>
              <w:t>11</w:t>
            </w:r>
            <w:r>
              <w:rPr>
                <w:rFonts w:eastAsia="黑体"/>
                <w:sz w:val="21"/>
                <w:szCs w:val="21"/>
              </w:rPr>
              <w:t>月</w:t>
            </w:r>
            <w:r>
              <w:rPr>
                <w:rFonts w:hint="eastAsia" w:eastAsia="黑体"/>
                <w:color w:val="auto"/>
                <w:sz w:val="21"/>
                <w:szCs w:val="21"/>
                <w:highlight w:val="none"/>
                <w:lang w:val="en-US" w:eastAsia="zh-CN"/>
              </w:rPr>
              <w:t>7</w:t>
            </w:r>
            <w:r>
              <w:rPr>
                <w:rFonts w:eastAsia="黑体"/>
                <w:sz w:val="21"/>
                <w:szCs w:val="21"/>
              </w:rPr>
              <w:t>日（含）后〕发生疫情</w:t>
            </w:r>
            <w:r>
              <w:rPr>
                <w:rFonts w:hint="eastAsia" w:ascii="宋体" w:hAnsi="宋体" w:eastAsia="宋体" w:cs="宋体"/>
                <w:sz w:val="21"/>
                <w:szCs w:val="21"/>
              </w:rPr>
              <w:t>①</w:t>
            </w:r>
            <w:r>
              <w:rPr>
                <w:rFonts w:eastAsia="黑体"/>
                <w:sz w:val="21"/>
                <w:szCs w:val="21"/>
              </w:rPr>
              <w:t>是</w:t>
            </w:r>
            <w:r>
              <w:rPr>
                <w:rFonts w:hint="eastAsia" w:ascii="宋体" w:hAnsi="宋体" w:eastAsia="宋体" w:cs="宋体"/>
                <w:sz w:val="21"/>
                <w:szCs w:val="21"/>
              </w:rPr>
              <w:t>②</w:t>
            </w:r>
            <w:r>
              <w:rPr>
                <w:rFonts w:eastAsia="黑体"/>
                <w:sz w:val="21"/>
                <w:szCs w:val="21"/>
              </w:rPr>
              <w:t>否</w:t>
            </w:r>
          </w:p>
        </w:tc>
        <w:tc>
          <w:tcPr>
            <w:tcW w:w="1518" w:type="dxa"/>
            <w:gridSpan w:val="2"/>
            <w:noWrap w:val="0"/>
            <w:vAlign w:val="center"/>
          </w:tcPr>
          <w:p>
            <w:pPr>
              <w:pStyle w:val="5"/>
              <w:overflowPunct w:val="0"/>
              <w:spacing w:line="240" w:lineRule="exact"/>
              <w:ind w:firstLine="0" w:firstLineChars="0"/>
              <w:jc w:val="left"/>
              <w:rPr>
                <w:rFonts w:eastAsia="黑体"/>
                <w:color w:val="auto"/>
                <w:sz w:val="21"/>
                <w:szCs w:val="21"/>
              </w:rPr>
            </w:pPr>
            <w:r>
              <w:rPr>
                <w:rFonts w:hint="eastAsia" w:eastAsia="黑体"/>
                <w:color w:val="auto"/>
                <w:sz w:val="21"/>
                <w:szCs w:val="21"/>
              </w:rPr>
              <w:t>7</w:t>
            </w:r>
            <w:r>
              <w:rPr>
                <w:rFonts w:eastAsia="黑体"/>
                <w:color w:val="auto"/>
                <w:sz w:val="21"/>
                <w:szCs w:val="21"/>
              </w:rPr>
              <w:t>天内〔</w:t>
            </w:r>
            <w:r>
              <w:rPr>
                <w:rFonts w:hint="eastAsia" w:eastAsia="黑体"/>
                <w:color w:val="auto"/>
                <w:sz w:val="21"/>
                <w:szCs w:val="21"/>
                <w:lang w:val="en-US" w:eastAsia="zh-CN"/>
              </w:rPr>
              <w:t>11</w:t>
            </w:r>
            <w:r>
              <w:rPr>
                <w:rFonts w:eastAsia="黑体"/>
                <w:color w:val="auto"/>
                <w:sz w:val="21"/>
                <w:szCs w:val="21"/>
              </w:rPr>
              <w:t>月</w:t>
            </w:r>
            <w:r>
              <w:rPr>
                <w:rFonts w:hint="eastAsia" w:eastAsia="黑体"/>
                <w:color w:val="auto"/>
                <w:sz w:val="21"/>
                <w:szCs w:val="21"/>
                <w:lang w:val="en-US" w:eastAsia="zh-CN"/>
              </w:rPr>
              <w:t>7</w:t>
            </w:r>
            <w:r>
              <w:rPr>
                <w:rFonts w:eastAsia="黑体"/>
                <w:color w:val="auto"/>
                <w:sz w:val="21"/>
                <w:szCs w:val="21"/>
              </w:rPr>
              <w:t>日（含）后〕国内</w:t>
            </w:r>
            <w:r>
              <w:rPr>
                <w:rFonts w:hint="eastAsia" w:eastAsia="黑体"/>
                <w:color w:val="auto"/>
                <w:sz w:val="21"/>
                <w:szCs w:val="21"/>
              </w:rPr>
              <w:t>低、</w:t>
            </w:r>
            <w:r>
              <w:rPr>
                <w:rFonts w:eastAsia="黑体"/>
                <w:color w:val="auto"/>
                <w:sz w:val="21"/>
                <w:szCs w:val="21"/>
              </w:rPr>
              <w:t>中、高风险等疫情重点地区旅居地〔县（市、区）〕（未到过的，此栏空白）</w:t>
            </w:r>
          </w:p>
        </w:tc>
        <w:tc>
          <w:tcPr>
            <w:tcW w:w="2105" w:type="dxa"/>
            <w:gridSpan w:val="3"/>
            <w:noWrap w:val="0"/>
            <w:vAlign w:val="center"/>
          </w:tcPr>
          <w:p>
            <w:pPr>
              <w:overflowPunct w:val="0"/>
              <w:spacing w:line="240" w:lineRule="exact"/>
              <w:jc w:val="left"/>
              <w:rPr>
                <w:rFonts w:eastAsia="黑体"/>
                <w:color w:val="auto"/>
                <w:sz w:val="21"/>
                <w:szCs w:val="21"/>
              </w:rPr>
            </w:pPr>
            <w:r>
              <w:rPr>
                <w:rFonts w:hint="eastAsia" w:eastAsia="黑体"/>
                <w:color w:val="auto"/>
                <w:sz w:val="21"/>
                <w:szCs w:val="21"/>
                <w:lang w:val="en-US" w:eastAsia="zh-CN"/>
              </w:rPr>
              <w:t>7</w:t>
            </w:r>
            <w:r>
              <w:rPr>
                <w:rFonts w:eastAsia="黑体"/>
                <w:color w:val="auto"/>
                <w:sz w:val="21"/>
                <w:szCs w:val="21"/>
              </w:rPr>
              <w:t>天内〔</w:t>
            </w:r>
            <w:r>
              <w:rPr>
                <w:rFonts w:hint="eastAsia" w:eastAsia="黑体"/>
                <w:color w:val="auto"/>
                <w:sz w:val="21"/>
                <w:szCs w:val="21"/>
                <w:lang w:val="en-US" w:eastAsia="zh-CN"/>
              </w:rPr>
              <w:t>11</w:t>
            </w:r>
            <w:r>
              <w:rPr>
                <w:rFonts w:eastAsia="黑体"/>
                <w:color w:val="auto"/>
                <w:sz w:val="21"/>
                <w:szCs w:val="21"/>
              </w:rPr>
              <w:t>月</w:t>
            </w:r>
            <w:r>
              <w:rPr>
                <w:rFonts w:hint="eastAsia" w:eastAsia="黑体"/>
                <w:color w:val="auto"/>
                <w:sz w:val="21"/>
                <w:szCs w:val="21"/>
                <w:lang w:val="en-US" w:eastAsia="zh-CN"/>
              </w:rPr>
              <w:t>7</w:t>
            </w:r>
            <w:r>
              <w:rPr>
                <w:rFonts w:eastAsia="黑体"/>
                <w:color w:val="auto"/>
                <w:sz w:val="21"/>
                <w:szCs w:val="21"/>
              </w:rPr>
              <w:t>日（含）后〕境外旅居地（国家、地区）（未到过的，此栏空白）</w:t>
            </w:r>
          </w:p>
        </w:tc>
        <w:tc>
          <w:tcPr>
            <w:tcW w:w="1579" w:type="dxa"/>
            <w:gridSpan w:val="2"/>
            <w:noWrap w:val="0"/>
            <w:vAlign w:val="center"/>
          </w:tcPr>
          <w:p>
            <w:pPr>
              <w:overflowPunct w:val="0"/>
              <w:spacing w:line="240" w:lineRule="exact"/>
              <w:jc w:val="left"/>
              <w:rPr>
                <w:rFonts w:eastAsia="黑体"/>
                <w:sz w:val="21"/>
                <w:szCs w:val="21"/>
              </w:rPr>
            </w:pPr>
            <w:r>
              <w:rPr>
                <w:rFonts w:eastAsia="黑体"/>
                <w:sz w:val="21"/>
                <w:szCs w:val="21"/>
              </w:rPr>
              <w:t>属于下列哪种情形：①确诊病例②无症状感染者③疑似病例④密切接触者⑤次密接触者⑥以上都不是</w:t>
            </w:r>
          </w:p>
        </w:tc>
        <w:tc>
          <w:tcPr>
            <w:tcW w:w="1417" w:type="dxa"/>
            <w:gridSpan w:val="2"/>
            <w:noWrap w:val="0"/>
            <w:vAlign w:val="center"/>
          </w:tcPr>
          <w:p>
            <w:pPr>
              <w:overflowPunct w:val="0"/>
              <w:spacing w:line="240" w:lineRule="exact"/>
              <w:jc w:val="left"/>
              <w:rPr>
                <w:rFonts w:eastAsia="黑体"/>
                <w:sz w:val="21"/>
                <w:szCs w:val="21"/>
              </w:rPr>
            </w:pPr>
            <w:r>
              <w:rPr>
                <w:rFonts w:eastAsia="黑体"/>
                <w:sz w:val="21"/>
                <w:szCs w:val="21"/>
              </w:rPr>
              <w:t>是否解除医学隔离观察：①是②否</w:t>
            </w:r>
          </w:p>
          <w:p>
            <w:pPr>
              <w:overflowPunct w:val="0"/>
              <w:spacing w:line="240" w:lineRule="exact"/>
              <w:jc w:val="left"/>
              <w:rPr>
                <w:rFonts w:eastAsia="黑体"/>
                <w:sz w:val="21"/>
                <w:szCs w:val="21"/>
              </w:rPr>
            </w:pPr>
            <w:r>
              <w:rPr>
                <w:rFonts w:eastAsia="黑体"/>
                <w:sz w:val="21"/>
                <w:szCs w:val="21"/>
              </w:rPr>
              <w:t>③不属于</w:t>
            </w:r>
          </w:p>
        </w:tc>
        <w:tc>
          <w:tcPr>
            <w:tcW w:w="1177" w:type="dxa"/>
            <w:noWrap w:val="0"/>
            <w:vAlign w:val="center"/>
          </w:tcPr>
          <w:p>
            <w:pPr>
              <w:overflowPunct w:val="0"/>
              <w:spacing w:line="280" w:lineRule="exact"/>
              <w:jc w:val="left"/>
              <w:rPr>
                <w:rFonts w:eastAsia="黑体"/>
                <w:sz w:val="21"/>
                <w:szCs w:val="21"/>
              </w:rPr>
            </w:pPr>
            <w:r>
              <w:rPr>
                <w:rFonts w:eastAsia="黑体"/>
                <w:sz w:val="21"/>
                <w:szCs w:val="21"/>
              </w:rPr>
              <w:t>考试允许入场前24小时内核酸检测结果：</w:t>
            </w:r>
            <w:r>
              <w:rPr>
                <w:rFonts w:hint="eastAsia" w:ascii="宋体" w:hAnsi="宋体" w:eastAsia="宋体" w:cs="宋体"/>
                <w:sz w:val="21"/>
                <w:szCs w:val="21"/>
              </w:rPr>
              <w:t>①</w:t>
            </w:r>
            <w:r>
              <w:rPr>
                <w:rFonts w:eastAsia="黑体"/>
                <w:sz w:val="21"/>
                <w:szCs w:val="21"/>
              </w:rPr>
              <w:t>阴性</w:t>
            </w:r>
            <w:r>
              <w:rPr>
                <w:rFonts w:hint="eastAsia" w:ascii="宋体" w:hAnsi="宋体" w:eastAsia="宋体" w:cs="宋体"/>
                <w:sz w:val="21"/>
                <w:szCs w:val="21"/>
              </w:rPr>
              <w:t>②</w:t>
            </w:r>
            <w:r>
              <w:rPr>
                <w:rFonts w:eastAsia="黑体"/>
                <w:sz w:val="21"/>
                <w:szCs w:val="21"/>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05" w:type="dxa"/>
            <w:gridSpan w:val="2"/>
            <w:noWrap w:val="0"/>
            <w:vAlign w:val="top"/>
          </w:tcPr>
          <w:p>
            <w:pPr>
              <w:overflowPunct w:val="0"/>
              <w:spacing w:line="280" w:lineRule="exact"/>
              <w:jc w:val="left"/>
              <w:rPr>
                <w:rFonts w:eastAsia="黑体"/>
                <w:sz w:val="21"/>
                <w:szCs w:val="21"/>
              </w:rPr>
            </w:pPr>
          </w:p>
        </w:tc>
        <w:tc>
          <w:tcPr>
            <w:tcW w:w="1518" w:type="dxa"/>
            <w:gridSpan w:val="2"/>
            <w:noWrap w:val="0"/>
            <w:vAlign w:val="center"/>
          </w:tcPr>
          <w:p>
            <w:pPr>
              <w:overflowPunct w:val="0"/>
              <w:spacing w:line="280" w:lineRule="exact"/>
              <w:jc w:val="left"/>
              <w:rPr>
                <w:rFonts w:eastAsia="黑体"/>
                <w:sz w:val="21"/>
                <w:szCs w:val="21"/>
              </w:rPr>
            </w:pPr>
            <w:bookmarkStart w:id="0" w:name="_GoBack"/>
            <w:bookmarkEnd w:id="0"/>
          </w:p>
        </w:tc>
        <w:tc>
          <w:tcPr>
            <w:tcW w:w="2105" w:type="dxa"/>
            <w:gridSpan w:val="3"/>
            <w:noWrap w:val="0"/>
            <w:vAlign w:val="center"/>
          </w:tcPr>
          <w:p>
            <w:pPr>
              <w:overflowPunct w:val="0"/>
              <w:spacing w:line="280" w:lineRule="exact"/>
              <w:jc w:val="left"/>
              <w:rPr>
                <w:rFonts w:eastAsia="黑体"/>
                <w:sz w:val="21"/>
                <w:szCs w:val="21"/>
              </w:rPr>
            </w:pPr>
          </w:p>
        </w:tc>
        <w:tc>
          <w:tcPr>
            <w:tcW w:w="1579" w:type="dxa"/>
            <w:gridSpan w:val="2"/>
            <w:noWrap w:val="0"/>
            <w:vAlign w:val="center"/>
          </w:tcPr>
          <w:p>
            <w:pPr>
              <w:overflowPunct w:val="0"/>
              <w:spacing w:line="280" w:lineRule="exact"/>
              <w:jc w:val="left"/>
              <w:rPr>
                <w:rFonts w:eastAsia="黑体"/>
                <w:sz w:val="21"/>
                <w:szCs w:val="21"/>
              </w:rPr>
            </w:pPr>
          </w:p>
        </w:tc>
        <w:tc>
          <w:tcPr>
            <w:tcW w:w="1417" w:type="dxa"/>
            <w:gridSpan w:val="2"/>
            <w:noWrap w:val="0"/>
            <w:vAlign w:val="center"/>
          </w:tcPr>
          <w:p>
            <w:pPr>
              <w:overflowPunct w:val="0"/>
              <w:spacing w:line="280" w:lineRule="exact"/>
              <w:jc w:val="left"/>
              <w:rPr>
                <w:rFonts w:eastAsia="黑体"/>
                <w:sz w:val="21"/>
                <w:szCs w:val="21"/>
              </w:rPr>
            </w:pPr>
          </w:p>
        </w:tc>
        <w:tc>
          <w:tcPr>
            <w:tcW w:w="1177" w:type="dxa"/>
            <w:noWrap w:val="0"/>
            <w:vAlign w:val="center"/>
          </w:tcPr>
          <w:p>
            <w:pPr>
              <w:overflowPunct w:val="0"/>
              <w:spacing w:line="280" w:lineRule="exact"/>
              <w:jc w:val="left"/>
              <w:rPr>
                <w:rFonts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jc w:val="center"/>
        </w:trPr>
        <w:tc>
          <w:tcPr>
            <w:tcW w:w="9901" w:type="dxa"/>
            <w:gridSpan w:val="12"/>
            <w:noWrap w:val="0"/>
            <w:vAlign w:val="center"/>
          </w:tcPr>
          <w:p>
            <w:pPr>
              <w:overflowPunct w:val="0"/>
              <w:spacing w:line="280" w:lineRule="exact"/>
              <w:jc w:val="center"/>
              <w:rPr>
                <w:rFonts w:eastAsia="黑体"/>
                <w:color w:val="auto"/>
                <w:sz w:val="21"/>
                <w:szCs w:val="21"/>
              </w:rPr>
            </w:pPr>
            <w:r>
              <w:rPr>
                <w:rFonts w:eastAsia="黑体"/>
                <w:color w:val="auto"/>
                <w:sz w:val="21"/>
                <w:szCs w:val="21"/>
              </w:rPr>
              <w:t>健康监测（自</w:t>
            </w:r>
            <w:r>
              <w:rPr>
                <w:rFonts w:hint="eastAsia" w:eastAsia="黑体"/>
                <w:color w:val="auto"/>
                <w:sz w:val="21"/>
                <w:szCs w:val="21"/>
                <w:lang w:val="en-US" w:eastAsia="zh-CN"/>
              </w:rPr>
              <w:t>11</w:t>
            </w:r>
            <w:r>
              <w:rPr>
                <w:rFonts w:eastAsia="黑体"/>
                <w:color w:val="auto"/>
                <w:sz w:val="21"/>
                <w:szCs w:val="21"/>
              </w:rPr>
              <w:t>月</w:t>
            </w:r>
            <w:r>
              <w:rPr>
                <w:rFonts w:hint="eastAsia" w:eastAsia="黑体"/>
                <w:color w:val="auto"/>
                <w:sz w:val="21"/>
                <w:szCs w:val="21"/>
                <w:lang w:val="en-US" w:eastAsia="zh-CN"/>
              </w:rPr>
              <w:t>7</w:t>
            </w:r>
            <w:r>
              <w:rPr>
                <w:rFonts w:eastAsia="黑体"/>
                <w:color w:val="auto"/>
                <w:sz w:val="21"/>
                <w:szCs w:val="21"/>
              </w:rPr>
              <w:t>日起开始）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525" w:type="dxa"/>
            <w:noWrap w:val="0"/>
            <w:vAlign w:val="center"/>
          </w:tcPr>
          <w:p>
            <w:pPr>
              <w:overflowPunct w:val="0"/>
              <w:spacing w:line="220" w:lineRule="exact"/>
              <w:jc w:val="center"/>
              <w:rPr>
                <w:rFonts w:eastAsia="黑体"/>
                <w:sz w:val="21"/>
                <w:szCs w:val="21"/>
              </w:rPr>
            </w:pPr>
            <w:r>
              <w:rPr>
                <w:rFonts w:eastAsia="黑体"/>
                <w:sz w:val="21"/>
                <w:szCs w:val="21"/>
              </w:rPr>
              <w:t>天数</w:t>
            </w:r>
          </w:p>
        </w:tc>
        <w:tc>
          <w:tcPr>
            <w:tcW w:w="1580" w:type="dxa"/>
            <w:noWrap w:val="0"/>
            <w:vAlign w:val="center"/>
          </w:tcPr>
          <w:p>
            <w:pPr>
              <w:overflowPunct w:val="0"/>
              <w:spacing w:line="220" w:lineRule="exact"/>
              <w:jc w:val="center"/>
              <w:rPr>
                <w:rFonts w:eastAsia="黑体"/>
                <w:sz w:val="21"/>
                <w:szCs w:val="21"/>
              </w:rPr>
            </w:pPr>
            <w:r>
              <w:rPr>
                <w:rFonts w:eastAsia="黑体"/>
                <w:sz w:val="21"/>
                <w:szCs w:val="21"/>
              </w:rPr>
              <w:t>监测日期</w:t>
            </w:r>
          </w:p>
        </w:tc>
        <w:tc>
          <w:tcPr>
            <w:tcW w:w="1123" w:type="dxa"/>
            <w:noWrap w:val="0"/>
            <w:vAlign w:val="center"/>
          </w:tcPr>
          <w:p>
            <w:pPr>
              <w:overflowPunct w:val="0"/>
              <w:spacing w:line="220" w:lineRule="exact"/>
              <w:jc w:val="left"/>
              <w:rPr>
                <w:rFonts w:eastAsia="黑体"/>
                <w:sz w:val="21"/>
                <w:szCs w:val="21"/>
              </w:rPr>
            </w:pPr>
            <w:r>
              <w:rPr>
                <w:rFonts w:eastAsia="黑体"/>
                <w:sz w:val="21"/>
                <w:szCs w:val="21"/>
              </w:rPr>
              <w:t>吉祥码：①绿码②黄码③红码</w:t>
            </w:r>
          </w:p>
        </w:tc>
        <w:tc>
          <w:tcPr>
            <w:tcW w:w="1525" w:type="dxa"/>
            <w:gridSpan w:val="2"/>
            <w:noWrap w:val="0"/>
            <w:vAlign w:val="center"/>
          </w:tcPr>
          <w:p>
            <w:pPr>
              <w:overflowPunct w:val="0"/>
              <w:spacing w:line="240" w:lineRule="exact"/>
              <w:jc w:val="left"/>
              <w:rPr>
                <w:rFonts w:eastAsia="黑体"/>
                <w:sz w:val="21"/>
                <w:szCs w:val="21"/>
              </w:rPr>
            </w:pPr>
            <w:r>
              <w:rPr>
                <w:rFonts w:eastAsia="黑体"/>
                <w:sz w:val="21"/>
                <w:szCs w:val="21"/>
              </w:rPr>
              <w:t>通信大数据行程卡：①绿卡②非绿卡</w:t>
            </w:r>
          </w:p>
        </w:tc>
        <w:tc>
          <w:tcPr>
            <w:tcW w:w="860" w:type="dxa"/>
            <w:noWrap w:val="0"/>
            <w:vAlign w:val="center"/>
          </w:tcPr>
          <w:p>
            <w:pPr>
              <w:overflowPunct w:val="0"/>
              <w:spacing w:line="240" w:lineRule="exact"/>
              <w:jc w:val="left"/>
              <w:rPr>
                <w:rFonts w:eastAsia="黑体"/>
                <w:sz w:val="21"/>
                <w:szCs w:val="21"/>
              </w:rPr>
            </w:pPr>
            <w:r>
              <w:rPr>
                <w:rFonts w:eastAsia="黑体"/>
                <w:sz w:val="21"/>
                <w:szCs w:val="21"/>
              </w:rPr>
              <w:t>早体温</w:t>
            </w:r>
          </w:p>
        </w:tc>
        <w:tc>
          <w:tcPr>
            <w:tcW w:w="861" w:type="dxa"/>
            <w:gridSpan w:val="2"/>
            <w:noWrap w:val="0"/>
            <w:vAlign w:val="center"/>
          </w:tcPr>
          <w:p>
            <w:pPr>
              <w:overflowPunct w:val="0"/>
              <w:spacing w:line="220" w:lineRule="exact"/>
              <w:jc w:val="center"/>
              <w:rPr>
                <w:rFonts w:eastAsia="黑体"/>
                <w:sz w:val="21"/>
                <w:szCs w:val="21"/>
              </w:rPr>
            </w:pPr>
            <w:r>
              <w:rPr>
                <w:rFonts w:eastAsia="黑体"/>
                <w:sz w:val="21"/>
                <w:szCs w:val="21"/>
              </w:rPr>
              <w:t>晚体温</w:t>
            </w:r>
          </w:p>
        </w:tc>
        <w:tc>
          <w:tcPr>
            <w:tcW w:w="1721" w:type="dxa"/>
            <w:gridSpan w:val="2"/>
            <w:noWrap w:val="0"/>
            <w:vAlign w:val="center"/>
          </w:tcPr>
          <w:p>
            <w:pPr>
              <w:overflowPunct w:val="0"/>
              <w:spacing w:line="220" w:lineRule="exact"/>
              <w:jc w:val="left"/>
              <w:rPr>
                <w:rFonts w:eastAsia="黑体"/>
                <w:sz w:val="21"/>
                <w:szCs w:val="21"/>
              </w:rPr>
            </w:pPr>
            <w:r>
              <w:rPr>
                <w:rFonts w:eastAsia="黑体"/>
                <w:sz w:val="21"/>
                <w:szCs w:val="21"/>
              </w:rPr>
              <w:t>是否有以下症状：①发热②乏力③咳嗽或打喷嚏④咽痛⑤腹泻⑥呕吐⑦黄疸⑧皮疹⑨结膜充血⑩都没有</w:t>
            </w:r>
          </w:p>
        </w:tc>
        <w:tc>
          <w:tcPr>
            <w:tcW w:w="1706" w:type="dxa"/>
            <w:gridSpan w:val="2"/>
            <w:noWrap w:val="0"/>
            <w:vAlign w:val="center"/>
          </w:tcPr>
          <w:p>
            <w:pPr>
              <w:overflowPunct w:val="0"/>
              <w:spacing w:line="220" w:lineRule="exact"/>
              <w:jc w:val="left"/>
              <w:rPr>
                <w:rFonts w:eastAsia="黑体"/>
                <w:sz w:val="21"/>
                <w:szCs w:val="21"/>
              </w:rPr>
            </w:pPr>
            <w:r>
              <w:rPr>
                <w:rFonts w:eastAsia="黑体"/>
                <w:sz w:val="21"/>
                <w:szCs w:val="21"/>
              </w:rPr>
              <w:t>如出现以上所列症状，是否排除疑似传染病：①是②否(未出现以上所列症状的此栏空白)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25" w:type="dxa"/>
            <w:noWrap w:val="0"/>
            <w:vAlign w:val="center"/>
          </w:tcPr>
          <w:p>
            <w:pPr>
              <w:overflowPunct w:val="0"/>
              <w:spacing w:line="240" w:lineRule="exact"/>
              <w:jc w:val="center"/>
              <w:rPr>
                <w:rFonts w:hint="eastAsia" w:eastAsiaTheme="minorEastAsia"/>
                <w:sz w:val="21"/>
                <w:szCs w:val="21"/>
                <w:lang w:val="en-US" w:eastAsia="zh-CN"/>
              </w:rPr>
            </w:pPr>
            <w:r>
              <w:rPr>
                <w:rFonts w:hint="eastAsia"/>
                <w:sz w:val="21"/>
                <w:szCs w:val="21"/>
                <w:lang w:val="en-US" w:eastAsia="zh-CN"/>
              </w:rPr>
              <w:t>1</w:t>
            </w:r>
          </w:p>
        </w:tc>
        <w:tc>
          <w:tcPr>
            <w:tcW w:w="1580" w:type="dxa"/>
            <w:noWrap w:val="0"/>
            <w:vAlign w:val="center"/>
          </w:tcPr>
          <w:p>
            <w:pPr>
              <w:spacing w:line="240" w:lineRule="exact"/>
              <w:jc w:val="center"/>
              <w:rPr>
                <w:rFonts w:asciiTheme="minorHAnsi" w:hAnsiTheme="minorHAnsi" w:eastAsiaTheme="minorEastAsia" w:cstheme="minorBidi"/>
                <w:kern w:val="2"/>
                <w:sz w:val="21"/>
                <w:szCs w:val="21"/>
                <w:lang w:val="en-US" w:eastAsia="zh-CN" w:bidi="ar-SA"/>
              </w:rPr>
            </w:pPr>
            <w:r>
              <w:rPr>
                <w:rFonts w:hint="eastAsia"/>
                <w:sz w:val="21"/>
                <w:szCs w:val="21"/>
                <w:lang w:val="en-US" w:eastAsia="zh-CN"/>
              </w:rPr>
              <w:t>11</w:t>
            </w:r>
            <w:r>
              <w:rPr>
                <w:sz w:val="21"/>
                <w:szCs w:val="21"/>
              </w:rPr>
              <w:t>月</w:t>
            </w:r>
            <w:r>
              <w:rPr>
                <w:rFonts w:hint="eastAsia"/>
                <w:sz w:val="21"/>
                <w:szCs w:val="21"/>
                <w:lang w:val="en-US" w:eastAsia="zh-CN"/>
              </w:rPr>
              <w:t>7</w:t>
            </w:r>
            <w:r>
              <w:rPr>
                <w:sz w:val="21"/>
                <w:szCs w:val="21"/>
              </w:rPr>
              <w:t>日</w:t>
            </w:r>
          </w:p>
        </w:tc>
        <w:tc>
          <w:tcPr>
            <w:tcW w:w="1123" w:type="dxa"/>
            <w:noWrap w:val="0"/>
            <w:vAlign w:val="center"/>
          </w:tcPr>
          <w:p>
            <w:pPr>
              <w:overflowPunct w:val="0"/>
              <w:spacing w:line="240" w:lineRule="exact"/>
              <w:jc w:val="left"/>
              <w:rPr>
                <w:sz w:val="21"/>
                <w:szCs w:val="21"/>
              </w:rPr>
            </w:pPr>
          </w:p>
        </w:tc>
        <w:tc>
          <w:tcPr>
            <w:tcW w:w="1525" w:type="dxa"/>
            <w:gridSpan w:val="2"/>
            <w:noWrap w:val="0"/>
            <w:vAlign w:val="center"/>
          </w:tcPr>
          <w:p>
            <w:pPr>
              <w:overflowPunct w:val="0"/>
              <w:spacing w:line="240" w:lineRule="exact"/>
              <w:jc w:val="left"/>
              <w:rPr>
                <w:sz w:val="21"/>
                <w:szCs w:val="21"/>
              </w:rPr>
            </w:pPr>
          </w:p>
        </w:tc>
        <w:tc>
          <w:tcPr>
            <w:tcW w:w="860" w:type="dxa"/>
            <w:noWrap w:val="0"/>
            <w:vAlign w:val="center"/>
          </w:tcPr>
          <w:p>
            <w:pPr>
              <w:overflowPunct w:val="0"/>
              <w:spacing w:line="240" w:lineRule="exact"/>
              <w:jc w:val="left"/>
              <w:rPr>
                <w:sz w:val="21"/>
                <w:szCs w:val="21"/>
              </w:rPr>
            </w:pPr>
          </w:p>
        </w:tc>
        <w:tc>
          <w:tcPr>
            <w:tcW w:w="861" w:type="dxa"/>
            <w:gridSpan w:val="2"/>
            <w:noWrap w:val="0"/>
            <w:vAlign w:val="center"/>
          </w:tcPr>
          <w:p>
            <w:pPr>
              <w:overflowPunct w:val="0"/>
              <w:spacing w:line="240" w:lineRule="exact"/>
              <w:jc w:val="left"/>
              <w:rPr>
                <w:sz w:val="21"/>
                <w:szCs w:val="21"/>
              </w:rPr>
            </w:pPr>
          </w:p>
        </w:tc>
        <w:tc>
          <w:tcPr>
            <w:tcW w:w="1721" w:type="dxa"/>
            <w:gridSpan w:val="2"/>
            <w:noWrap w:val="0"/>
            <w:vAlign w:val="center"/>
          </w:tcPr>
          <w:p>
            <w:pPr>
              <w:overflowPunct w:val="0"/>
              <w:spacing w:line="240" w:lineRule="exact"/>
              <w:jc w:val="left"/>
              <w:rPr>
                <w:sz w:val="21"/>
                <w:szCs w:val="21"/>
              </w:rPr>
            </w:pPr>
          </w:p>
        </w:tc>
        <w:tc>
          <w:tcPr>
            <w:tcW w:w="1706" w:type="dxa"/>
            <w:gridSpan w:val="2"/>
            <w:noWrap w:val="0"/>
            <w:vAlign w:val="center"/>
          </w:tcPr>
          <w:p>
            <w:pPr>
              <w:overflowPunct w:val="0"/>
              <w:spacing w:line="2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25" w:type="dxa"/>
            <w:noWrap w:val="0"/>
            <w:vAlign w:val="center"/>
          </w:tcPr>
          <w:p>
            <w:pPr>
              <w:overflowPunct w:val="0"/>
              <w:spacing w:line="240" w:lineRule="exact"/>
              <w:jc w:val="center"/>
              <w:rPr>
                <w:sz w:val="21"/>
                <w:szCs w:val="21"/>
              </w:rPr>
            </w:pPr>
            <w:r>
              <w:rPr>
                <w:sz w:val="21"/>
                <w:szCs w:val="21"/>
              </w:rPr>
              <w:t>2</w:t>
            </w:r>
          </w:p>
        </w:tc>
        <w:tc>
          <w:tcPr>
            <w:tcW w:w="1580" w:type="dxa"/>
            <w:noWrap w:val="0"/>
            <w:vAlign w:val="center"/>
          </w:tcPr>
          <w:p>
            <w:pPr>
              <w:spacing w:line="240" w:lineRule="exact"/>
              <w:jc w:val="center"/>
              <w:rPr>
                <w:sz w:val="21"/>
                <w:szCs w:val="21"/>
              </w:rPr>
            </w:pPr>
            <w:r>
              <w:rPr>
                <w:rFonts w:hint="eastAsia"/>
                <w:sz w:val="21"/>
                <w:szCs w:val="21"/>
                <w:lang w:val="en-US" w:eastAsia="zh-CN"/>
              </w:rPr>
              <w:t>11</w:t>
            </w:r>
            <w:r>
              <w:rPr>
                <w:sz w:val="21"/>
                <w:szCs w:val="21"/>
              </w:rPr>
              <w:t>月</w:t>
            </w:r>
            <w:r>
              <w:rPr>
                <w:rFonts w:hint="eastAsia"/>
                <w:sz w:val="21"/>
                <w:szCs w:val="21"/>
                <w:lang w:val="en-US" w:eastAsia="zh-CN"/>
              </w:rPr>
              <w:t>8</w:t>
            </w:r>
            <w:r>
              <w:rPr>
                <w:sz w:val="21"/>
                <w:szCs w:val="21"/>
              </w:rPr>
              <w:t>日</w:t>
            </w:r>
          </w:p>
        </w:tc>
        <w:tc>
          <w:tcPr>
            <w:tcW w:w="1123" w:type="dxa"/>
            <w:noWrap w:val="0"/>
            <w:vAlign w:val="center"/>
          </w:tcPr>
          <w:p>
            <w:pPr>
              <w:overflowPunct w:val="0"/>
              <w:spacing w:line="240" w:lineRule="exact"/>
              <w:jc w:val="left"/>
              <w:rPr>
                <w:sz w:val="21"/>
                <w:szCs w:val="21"/>
              </w:rPr>
            </w:pPr>
          </w:p>
        </w:tc>
        <w:tc>
          <w:tcPr>
            <w:tcW w:w="1525" w:type="dxa"/>
            <w:gridSpan w:val="2"/>
            <w:noWrap w:val="0"/>
            <w:vAlign w:val="center"/>
          </w:tcPr>
          <w:p>
            <w:pPr>
              <w:overflowPunct w:val="0"/>
              <w:spacing w:line="240" w:lineRule="exact"/>
              <w:jc w:val="left"/>
              <w:rPr>
                <w:sz w:val="21"/>
                <w:szCs w:val="21"/>
              </w:rPr>
            </w:pPr>
          </w:p>
        </w:tc>
        <w:tc>
          <w:tcPr>
            <w:tcW w:w="860" w:type="dxa"/>
            <w:noWrap w:val="0"/>
            <w:vAlign w:val="center"/>
          </w:tcPr>
          <w:p>
            <w:pPr>
              <w:overflowPunct w:val="0"/>
              <w:spacing w:line="240" w:lineRule="exact"/>
              <w:jc w:val="left"/>
              <w:rPr>
                <w:sz w:val="21"/>
                <w:szCs w:val="21"/>
              </w:rPr>
            </w:pPr>
          </w:p>
        </w:tc>
        <w:tc>
          <w:tcPr>
            <w:tcW w:w="861" w:type="dxa"/>
            <w:gridSpan w:val="2"/>
            <w:noWrap w:val="0"/>
            <w:vAlign w:val="center"/>
          </w:tcPr>
          <w:p>
            <w:pPr>
              <w:overflowPunct w:val="0"/>
              <w:spacing w:line="240" w:lineRule="exact"/>
              <w:jc w:val="left"/>
              <w:rPr>
                <w:sz w:val="21"/>
                <w:szCs w:val="21"/>
              </w:rPr>
            </w:pPr>
          </w:p>
        </w:tc>
        <w:tc>
          <w:tcPr>
            <w:tcW w:w="1721" w:type="dxa"/>
            <w:gridSpan w:val="2"/>
            <w:noWrap w:val="0"/>
            <w:vAlign w:val="center"/>
          </w:tcPr>
          <w:p>
            <w:pPr>
              <w:overflowPunct w:val="0"/>
              <w:spacing w:line="240" w:lineRule="exact"/>
              <w:jc w:val="left"/>
              <w:rPr>
                <w:sz w:val="21"/>
                <w:szCs w:val="21"/>
              </w:rPr>
            </w:pPr>
          </w:p>
        </w:tc>
        <w:tc>
          <w:tcPr>
            <w:tcW w:w="1706" w:type="dxa"/>
            <w:gridSpan w:val="2"/>
            <w:noWrap w:val="0"/>
            <w:vAlign w:val="center"/>
          </w:tcPr>
          <w:p>
            <w:pPr>
              <w:overflowPunct w:val="0"/>
              <w:spacing w:line="2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25" w:type="dxa"/>
            <w:noWrap w:val="0"/>
            <w:vAlign w:val="center"/>
          </w:tcPr>
          <w:p>
            <w:pPr>
              <w:overflowPunct w:val="0"/>
              <w:spacing w:line="240" w:lineRule="exact"/>
              <w:jc w:val="center"/>
              <w:rPr>
                <w:sz w:val="21"/>
                <w:szCs w:val="21"/>
              </w:rPr>
            </w:pPr>
            <w:r>
              <w:rPr>
                <w:sz w:val="21"/>
                <w:szCs w:val="21"/>
              </w:rPr>
              <w:t>3</w:t>
            </w:r>
          </w:p>
        </w:tc>
        <w:tc>
          <w:tcPr>
            <w:tcW w:w="1580" w:type="dxa"/>
            <w:noWrap w:val="0"/>
            <w:vAlign w:val="center"/>
          </w:tcPr>
          <w:p>
            <w:pPr>
              <w:spacing w:line="240" w:lineRule="exact"/>
              <w:jc w:val="center"/>
              <w:rPr>
                <w:sz w:val="21"/>
                <w:szCs w:val="21"/>
              </w:rPr>
            </w:pPr>
            <w:r>
              <w:rPr>
                <w:rFonts w:hint="eastAsia"/>
                <w:sz w:val="21"/>
                <w:szCs w:val="21"/>
                <w:lang w:val="en-US" w:eastAsia="zh-CN"/>
              </w:rPr>
              <w:t>11</w:t>
            </w:r>
            <w:r>
              <w:rPr>
                <w:sz w:val="21"/>
                <w:szCs w:val="21"/>
              </w:rPr>
              <w:t>月</w:t>
            </w:r>
            <w:r>
              <w:rPr>
                <w:rFonts w:hint="eastAsia"/>
                <w:sz w:val="21"/>
                <w:szCs w:val="21"/>
                <w:lang w:val="en-US" w:eastAsia="zh-CN"/>
              </w:rPr>
              <w:t>9</w:t>
            </w:r>
            <w:r>
              <w:rPr>
                <w:sz w:val="21"/>
                <w:szCs w:val="21"/>
              </w:rPr>
              <w:t>日</w:t>
            </w:r>
          </w:p>
        </w:tc>
        <w:tc>
          <w:tcPr>
            <w:tcW w:w="1123" w:type="dxa"/>
            <w:noWrap w:val="0"/>
            <w:vAlign w:val="center"/>
          </w:tcPr>
          <w:p>
            <w:pPr>
              <w:overflowPunct w:val="0"/>
              <w:spacing w:line="240" w:lineRule="exact"/>
              <w:jc w:val="left"/>
              <w:rPr>
                <w:sz w:val="21"/>
                <w:szCs w:val="21"/>
              </w:rPr>
            </w:pPr>
          </w:p>
        </w:tc>
        <w:tc>
          <w:tcPr>
            <w:tcW w:w="1525" w:type="dxa"/>
            <w:gridSpan w:val="2"/>
            <w:noWrap w:val="0"/>
            <w:vAlign w:val="center"/>
          </w:tcPr>
          <w:p>
            <w:pPr>
              <w:overflowPunct w:val="0"/>
              <w:spacing w:line="240" w:lineRule="exact"/>
              <w:jc w:val="left"/>
              <w:rPr>
                <w:sz w:val="21"/>
                <w:szCs w:val="21"/>
              </w:rPr>
            </w:pPr>
          </w:p>
        </w:tc>
        <w:tc>
          <w:tcPr>
            <w:tcW w:w="860" w:type="dxa"/>
            <w:noWrap w:val="0"/>
            <w:vAlign w:val="center"/>
          </w:tcPr>
          <w:p>
            <w:pPr>
              <w:overflowPunct w:val="0"/>
              <w:spacing w:line="240" w:lineRule="exact"/>
              <w:jc w:val="left"/>
              <w:rPr>
                <w:sz w:val="21"/>
                <w:szCs w:val="21"/>
              </w:rPr>
            </w:pPr>
          </w:p>
        </w:tc>
        <w:tc>
          <w:tcPr>
            <w:tcW w:w="861" w:type="dxa"/>
            <w:gridSpan w:val="2"/>
            <w:noWrap w:val="0"/>
            <w:vAlign w:val="center"/>
          </w:tcPr>
          <w:p>
            <w:pPr>
              <w:overflowPunct w:val="0"/>
              <w:spacing w:line="240" w:lineRule="exact"/>
              <w:jc w:val="left"/>
              <w:rPr>
                <w:sz w:val="21"/>
                <w:szCs w:val="21"/>
              </w:rPr>
            </w:pPr>
          </w:p>
        </w:tc>
        <w:tc>
          <w:tcPr>
            <w:tcW w:w="1721" w:type="dxa"/>
            <w:gridSpan w:val="2"/>
            <w:noWrap w:val="0"/>
            <w:vAlign w:val="center"/>
          </w:tcPr>
          <w:p>
            <w:pPr>
              <w:overflowPunct w:val="0"/>
              <w:spacing w:line="240" w:lineRule="exact"/>
              <w:jc w:val="left"/>
              <w:rPr>
                <w:sz w:val="21"/>
                <w:szCs w:val="21"/>
              </w:rPr>
            </w:pPr>
          </w:p>
        </w:tc>
        <w:tc>
          <w:tcPr>
            <w:tcW w:w="1706" w:type="dxa"/>
            <w:gridSpan w:val="2"/>
            <w:noWrap w:val="0"/>
            <w:vAlign w:val="center"/>
          </w:tcPr>
          <w:p>
            <w:pPr>
              <w:overflowPunct w:val="0"/>
              <w:spacing w:line="2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525" w:type="dxa"/>
            <w:noWrap w:val="0"/>
            <w:vAlign w:val="center"/>
          </w:tcPr>
          <w:p>
            <w:pPr>
              <w:overflowPunct w:val="0"/>
              <w:spacing w:line="240" w:lineRule="exact"/>
              <w:jc w:val="center"/>
              <w:rPr>
                <w:sz w:val="21"/>
                <w:szCs w:val="21"/>
              </w:rPr>
            </w:pPr>
            <w:r>
              <w:rPr>
                <w:sz w:val="21"/>
                <w:szCs w:val="21"/>
              </w:rPr>
              <w:t>4</w:t>
            </w:r>
          </w:p>
        </w:tc>
        <w:tc>
          <w:tcPr>
            <w:tcW w:w="1580" w:type="dxa"/>
            <w:noWrap w:val="0"/>
            <w:vAlign w:val="center"/>
          </w:tcPr>
          <w:p>
            <w:pPr>
              <w:spacing w:line="240" w:lineRule="exact"/>
              <w:jc w:val="center"/>
              <w:rPr>
                <w:sz w:val="21"/>
                <w:szCs w:val="21"/>
              </w:rPr>
            </w:pPr>
            <w:r>
              <w:rPr>
                <w:rFonts w:hint="eastAsia"/>
                <w:sz w:val="21"/>
                <w:szCs w:val="21"/>
                <w:lang w:val="en-US" w:eastAsia="zh-CN"/>
              </w:rPr>
              <w:t>11</w:t>
            </w:r>
            <w:r>
              <w:rPr>
                <w:sz w:val="21"/>
                <w:szCs w:val="21"/>
              </w:rPr>
              <w:t>月</w:t>
            </w:r>
            <w:r>
              <w:rPr>
                <w:rFonts w:hint="eastAsia"/>
                <w:sz w:val="21"/>
                <w:szCs w:val="21"/>
                <w:lang w:val="en-US" w:eastAsia="zh-CN"/>
              </w:rPr>
              <w:t>10</w:t>
            </w:r>
            <w:r>
              <w:rPr>
                <w:sz w:val="21"/>
                <w:szCs w:val="21"/>
              </w:rPr>
              <w:t>日</w:t>
            </w:r>
          </w:p>
        </w:tc>
        <w:tc>
          <w:tcPr>
            <w:tcW w:w="1123" w:type="dxa"/>
            <w:noWrap w:val="0"/>
            <w:vAlign w:val="center"/>
          </w:tcPr>
          <w:p>
            <w:pPr>
              <w:overflowPunct w:val="0"/>
              <w:spacing w:line="240" w:lineRule="exact"/>
              <w:jc w:val="left"/>
              <w:rPr>
                <w:sz w:val="21"/>
                <w:szCs w:val="21"/>
              </w:rPr>
            </w:pPr>
          </w:p>
        </w:tc>
        <w:tc>
          <w:tcPr>
            <w:tcW w:w="1525" w:type="dxa"/>
            <w:gridSpan w:val="2"/>
            <w:noWrap w:val="0"/>
            <w:vAlign w:val="center"/>
          </w:tcPr>
          <w:p>
            <w:pPr>
              <w:overflowPunct w:val="0"/>
              <w:spacing w:line="240" w:lineRule="exact"/>
              <w:jc w:val="left"/>
              <w:rPr>
                <w:sz w:val="21"/>
                <w:szCs w:val="21"/>
              </w:rPr>
            </w:pPr>
          </w:p>
        </w:tc>
        <w:tc>
          <w:tcPr>
            <w:tcW w:w="860" w:type="dxa"/>
            <w:noWrap w:val="0"/>
            <w:vAlign w:val="center"/>
          </w:tcPr>
          <w:p>
            <w:pPr>
              <w:overflowPunct w:val="0"/>
              <w:spacing w:line="240" w:lineRule="exact"/>
              <w:jc w:val="left"/>
              <w:rPr>
                <w:sz w:val="21"/>
                <w:szCs w:val="21"/>
              </w:rPr>
            </w:pPr>
          </w:p>
        </w:tc>
        <w:tc>
          <w:tcPr>
            <w:tcW w:w="861" w:type="dxa"/>
            <w:gridSpan w:val="2"/>
            <w:noWrap w:val="0"/>
            <w:vAlign w:val="center"/>
          </w:tcPr>
          <w:p>
            <w:pPr>
              <w:overflowPunct w:val="0"/>
              <w:spacing w:line="240" w:lineRule="exact"/>
              <w:jc w:val="left"/>
              <w:rPr>
                <w:sz w:val="21"/>
                <w:szCs w:val="21"/>
              </w:rPr>
            </w:pPr>
          </w:p>
        </w:tc>
        <w:tc>
          <w:tcPr>
            <w:tcW w:w="1721" w:type="dxa"/>
            <w:gridSpan w:val="2"/>
            <w:noWrap w:val="0"/>
            <w:vAlign w:val="center"/>
          </w:tcPr>
          <w:p>
            <w:pPr>
              <w:overflowPunct w:val="0"/>
              <w:spacing w:line="240" w:lineRule="exact"/>
              <w:jc w:val="left"/>
              <w:rPr>
                <w:sz w:val="21"/>
                <w:szCs w:val="21"/>
              </w:rPr>
            </w:pPr>
          </w:p>
        </w:tc>
        <w:tc>
          <w:tcPr>
            <w:tcW w:w="1706" w:type="dxa"/>
            <w:gridSpan w:val="2"/>
            <w:noWrap w:val="0"/>
            <w:vAlign w:val="center"/>
          </w:tcPr>
          <w:p>
            <w:pPr>
              <w:overflowPunct w:val="0"/>
              <w:spacing w:line="2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25" w:type="dxa"/>
            <w:noWrap w:val="0"/>
            <w:vAlign w:val="center"/>
          </w:tcPr>
          <w:p>
            <w:pPr>
              <w:overflowPunct w:val="0"/>
              <w:spacing w:line="240" w:lineRule="exact"/>
              <w:jc w:val="center"/>
              <w:rPr>
                <w:sz w:val="21"/>
                <w:szCs w:val="21"/>
              </w:rPr>
            </w:pPr>
            <w:r>
              <w:rPr>
                <w:sz w:val="21"/>
                <w:szCs w:val="21"/>
              </w:rPr>
              <w:t>5</w:t>
            </w:r>
          </w:p>
        </w:tc>
        <w:tc>
          <w:tcPr>
            <w:tcW w:w="1580" w:type="dxa"/>
            <w:noWrap w:val="0"/>
            <w:vAlign w:val="center"/>
          </w:tcPr>
          <w:p>
            <w:pPr>
              <w:spacing w:line="240" w:lineRule="exact"/>
              <w:jc w:val="center"/>
              <w:rPr>
                <w:sz w:val="21"/>
                <w:szCs w:val="21"/>
              </w:rPr>
            </w:pPr>
            <w:r>
              <w:rPr>
                <w:rFonts w:hint="eastAsia"/>
                <w:sz w:val="21"/>
                <w:szCs w:val="21"/>
                <w:lang w:val="en-US" w:eastAsia="zh-CN"/>
              </w:rPr>
              <w:t>11</w:t>
            </w:r>
            <w:r>
              <w:rPr>
                <w:sz w:val="21"/>
                <w:szCs w:val="21"/>
              </w:rPr>
              <w:t>月</w:t>
            </w:r>
            <w:r>
              <w:rPr>
                <w:rFonts w:hint="eastAsia"/>
                <w:sz w:val="21"/>
                <w:szCs w:val="21"/>
                <w:lang w:val="en-US" w:eastAsia="zh-CN"/>
              </w:rPr>
              <w:t>11</w:t>
            </w:r>
            <w:r>
              <w:rPr>
                <w:sz w:val="21"/>
                <w:szCs w:val="21"/>
              </w:rPr>
              <w:t>日</w:t>
            </w:r>
          </w:p>
        </w:tc>
        <w:tc>
          <w:tcPr>
            <w:tcW w:w="1123" w:type="dxa"/>
            <w:noWrap w:val="0"/>
            <w:vAlign w:val="center"/>
          </w:tcPr>
          <w:p>
            <w:pPr>
              <w:overflowPunct w:val="0"/>
              <w:spacing w:line="240" w:lineRule="exact"/>
              <w:jc w:val="left"/>
              <w:rPr>
                <w:sz w:val="21"/>
                <w:szCs w:val="21"/>
              </w:rPr>
            </w:pPr>
          </w:p>
        </w:tc>
        <w:tc>
          <w:tcPr>
            <w:tcW w:w="1525" w:type="dxa"/>
            <w:gridSpan w:val="2"/>
            <w:noWrap w:val="0"/>
            <w:vAlign w:val="center"/>
          </w:tcPr>
          <w:p>
            <w:pPr>
              <w:overflowPunct w:val="0"/>
              <w:spacing w:line="240" w:lineRule="exact"/>
              <w:jc w:val="left"/>
              <w:rPr>
                <w:sz w:val="21"/>
                <w:szCs w:val="21"/>
              </w:rPr>
            </w:pPr>
          </w:p>
        </w:tc>
        <w:tc>
          <w:tcPr>
            <w:tcW w:w="860" w:type="dxa"/>
            <w:noWrap w:val="0"/>
            <w:vAlign w:val="center"/>
          </w:tcPr>
          <w:p>
            <w:pPr>
              <w:overflowPunct w:val="0"/>
              <w:spacing w:line="240" w:lineRule="exact"/>
              <w:jc w:val="left"/>
              <w:rPr>
                <w:sz w:val="21"/>
                <w:szCs w:val="21"/>
              </w:rPr>
            </w:pPr>
          </w:p>
        </w:tc>
        <w:tc>
          <w:tcPr>
            <w:tcW w:w="861" w:type="dxa"/>
            <w:gridSpan w:val="2"/>
            <w:noWrap w:val="0"/>
            <w:vAlign w:val="center"/>
          </w:tcPr>
          <w:p>
            <w:pPr>
              <w:overflowPunct w:val="0"/>
              <w:spacing w:line="240" w:lineRule="exact"/>
              <w:jc w:val="left"/>
              <w:rPr>
                <w:sz w:val="21"/>
                <w:szCs w:val="21"/>
              </w:rPr>
            </w:pPr>
          </w:p>
        </w:tc>
        <w:tc>
          <w:tcPr>
            <w:tcW w:w="1721" w:type="dxa"/>
            <w:gridSpan w:val="2"/>
            <w:noWrap w:val="0"/>
            <w:vAlign w:val="center"/>
          </w:tcPr>
          <w:p>
            <w:pPr>
              <w:overflowPunct w:val="0"/>
              <w:spacing w:line="240" w:lineRule="exact"/>
              <w:jc w:val="left"/>
              <w:rPr>
                <w:sz w:val="21"/>
                <w:szCs w:val="21"/>
              </w:rPr>
            </w:pPr>
          </w:p>
        </w:tc>
        <w:tc>
          <w:tcPr>
            <w:tcW w:w="1706" w:type="dxa"/>
            <w:gridSpan w:val="2"/>
            <w:noWrap w:val="0"/>
            <w:vAlign w:val="center"/>
          </w:tcPr>
          <w:p>
            <w:pPr>
              <w:overflowPunct w:val="0"/>
              <w:spacing w:line="2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25" w:type="dxa"/>
            <w:noWrap w:val="0"/>
            <w:vAlign w:val="center"/>
          </w:tcPr>
          <w:p>
            <w:pPr>
              <w:overflowPunct w:val="0"/>
              <w:spacing w:line="240" w:lineRule="exact"/>
              <w:jc w:val="center"/>
              <w:rPr>
                <w:sz w:val="21"/>
                <w:szCs w:val="21"/>
              </w:rPr>
            </w:pPr>
            <w:r>
              <w:rPr>
                <w:sz w:val="21"/>
                <w:szCs w:val="21"/>
              </w:rPr>
              <w:t>6</w:t>
            </w:r>
          </w:p>
        </w:tc>
        <w:tc>
          <w:tcPr>
            <w:tcW w:w="1580" w:type="dxa"/>
            <w:noWrap w:val="0"/>
            <w:vAlign w:val="center"/>
          </w:tcPr>
          <w:p>
            <w:pPr>
              <w:spacing w:line="240" w:lineRule="exact"/>
              <w:jc w:val="center"/>
              <w:rPr>
                <w:sz w:val="21"/>
                <w:szCs w:val="21"/>
              </w:rPr>
            </w:pPr>
            <w:r>
              <w:rPr>
                <w:rFonts w:hint="eastAsia"/>
                <w:sz w:val="21"/>
                <w:szCs w:val="21"/>
                <w:lang w:val="en-US" w:eastAsia="zh-CN"/>
              </w:rPr>
              <w:t>11</w:t>
            </w:r>
            <w:r>
              <w:rPr>
                <w:sz w:val="21"/>
                <w:szCs w:val="21"/>
              </w:rPr>
              <w:t>月</w:t>
            </w:r>
            <w:r>
              <w:rPr>
                <w:rFonts w:hint="eastAsia"/>
                <w:sz w:val="21"/>
                <w:szCs w:val="21"/>
                <w:lang w:val="en-US" w:eastAsia="zh-CN"/>
              </w:rPr>
              <w:t>12</w:t>
            </w:r>
            <w:r>
              <w:rPr>
                <w:sz w:val="21"/>
                <w:szCs w:val="21"/>
              </w:rPr>
              <w:t>日</w:t>
            </w:r>
          </w:p>
        </w:tc>
        <w:tc>
          <w:tcPr>
            <w:tcW w:w="1123" w:type="dxa"/>
            <w:noWrap w:val="0"/>
            <w:vAlign w:val="center"/>
          </w:tcPr>
          <w:p>
            <w:pPr>
              <w:overflowPunct w:val="0"/>
              <w:spacing w:line="240" w:lineRule="exact"/>
              <w:jc w:val="left"/>
              <w:rPr>
                <w:sz w:val="21"/>
                <w:szCs w:val="21"/>
              </w:rPr>
            </w:pPr>
          </w:p>
        </w:tc>
        <w:tc>
          <w:tcPr>
            <w:tcW w:w="1525" w:type="dxa"/>
            <w:gridSpan w:val="2"/>
            <w:noWrap w:val="0"/>
            <w:vAlign w:val="center"/>
          </w:tcPr>
          <w:p>
            <w:pPr>
              <w:overflowPunct w:val="0"/>
              <w:spacing w:line="240" w:lineRule="exact"/>
              <w:jc w:val="left"/>
              <w:rPr>
                <w:sz w:val="21"/>
                <w:szCs w:val="21"/>
              </w:rPr>
            </w:pPr>
          </w:p>
        </w:tc>
        <w:tc>
          <w:tcPr>
            <w:tcW w:w="860" w:type="dxa"/>
            <w:noWrap w:val="0"/>
            <w:vAlign w:val="center"/>
          </w:tcPr>
          <w:p>
            <w:pPr>
              <w:overflowPunct w:val="0"/>
              <w:spacing w:line="240" w:lineRule="exact"/>
              <w:jc w:val="left"/>
              <w:rPr>
                <w:sz w:val="21"/>
                <w:szCs w:val="21"/>
              </w:rPr>
            </w:pPr>
          </w:p>
        </w:tc>
        <w:tc>
          <w:tcPr>
            <w:tcW w:w="861" w:type="dxa"/>
            <w:gridSpan w:val="2"/>
            <w:noWrap w:val="0"/>
            <w:vAlign w:val="center"/>
          </w:tcPr>
          <w:p>
            <w:pPr>
              <w:overflowPunct w:val="0"/>
              <w:spacing w:line="240" w:lineRule="exact"/>
              <w:jc w:val="left"/>
              <w:rPr>
                <w:sz w:val="21"/>
                <w:szCs w:val="21"/>
              </w:rPr>
            </w:pPr>
          </w:p>
        </w:tc>
        <w:tc>
          <w:tcPr>
            <w:tcW w:w="1721" w:type="dxa"/>
            <w:gridSpan w:val="2"/>
            <w:noWrap w:val="0"/>
            <w:vAlign w:val="center"/>
          </w:tcPr>
          <w:p>
            <w:pPr>
              <w:overflowPunct w:val="0"/>
              <w:spacing w:line="240" w:lineRule="exact"/>
              <w:jc w:val="left"/>
              <w:rPr>
                <w:sz w:val="21"/>
                <w:szCs w:val="21"/>
              </w:rPr>
            </w:pPr>
          </w:p>
        </w:tc>
        <w:tc>
          <w:tcPr>
            <w:tcW w:w="1706" w:type="dxa"/>
            <w:gridSpan w:val="2"/>
            <w:noWrap w:val="0"/>
            <w:vAlign w:val="center"/>
          </w:tcPr>
          <w:p>
            <w:pPr>
              <w:overflowPunct w:val="0"/>
              <w:spacing w:line="24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25" w:type="dxa"/>
            <w:noWrap w:val="0"/>
            <w:vAlign w:val="center"/>
          </w:tcPr>
          <w:p>
            <w:pPr>
              <w:overflowPunct w:val="0"/>
              <w:spacing w:line="240" w:lineRule="exact"/>
              <w:jc w:val="center"/>
              <w:rPr>
                <w:sz w:val="21"/>
                <w:szCs w:val="21"/>
              </w:rPr>
            </w:pPr>
            <w:r>
              <w:rPr>
                <w:sz w:val="21"/>
                <w:szCs w:val="21"/>
              </w:rPr>
              <w:t>7</w:t>
            </w:r>
          </w:p>
        </w:tc>
        <w:tc>
          <w:tcPr>
            <w:tcW w:w="1580" w:type="dxa"/>
            <w:noWrap w:val="0"/>
            <w:vAlign w:val="center"/>
          </w:tcPr>
          <w:p>
            <w:pPr>
              <w:spacing w:line="240" w:lineRule="exact"/>
              <w:jc w:val="center"/>
              <w:rPr>
                <w:sz w:val="21"/>
                <w:szCs w:val="21"/>
              </w:rPr>
            </w:pPr>
            <w:r>
              <w:rPr>
                <w:rFonts w:hint="eastAsia"/>
                <w:sz w:val="21"/>
                <w:szCs w:val="21"/>
                <w:lang w:val="en-US" w:eastAsia="zh-CN"/>
              </w:rPr>
              <w:t>11</w:t>
            </w:r>
            <w:r>
              <w:rPr>
                <w:sz w:val="21"/>
                <w:szCs w:val="21"/>
              </w:rPr>
              <w:t>月</w:t>
            </w:r>
            <w:r>
              <w:rPr>
                <w:rFonts w:hint="eastAsia"/>
                <w:sz w:val="21"/>
                <w:szCs w:val="21"/>
                <w:lang w:val="en-US" w:eastAsia="zh-CN"/>
              </w:rPr>
              <w:t>13</w:t>
            </w:r>
            <w:r>
              <w:rPr>
                <w:sz w:val="21"/>
                <w:szCs w:val="21"/>
              </w:rPr>
              <w:t>日</w:t>
            </w:r>
          </w:p>
        </w:tc>
        <w:tc>
          <w:tcPr>
            <w:tcW w:w="1123" w:type="dxa"/>
            <w:noWrap w:val="0"/>
            <w:vAlign w:val="center"/>
          </w:tcPr>
          <w:p>
            <w:pPr>
              <w:overflowPunct w:val="0"/>
              <w:spacing w:line="240" w:lineRule="exact"/>
              <w:jc w:val="left"/>
              <w:rPr>
                <w:sz w:val="21"/>
                <w:szCs w:val="21"/>
              </w:rPr>
            </w:pPr>
          </w:p>
        </w:tc>
        <w:tc>
          <w:tcPr>
            <w:tcW w:w="1525" w:type="dxa"/>
            <w:gridSpan w:val="2"/>
            <w:noWrap w:val="0"/>
            <w:vAlign w:val="center"/>
          </w:tcPr>
          <w:p>
            <w:pPr>
              <w:overflowPunct w:val="0"/>
              <w:spacing w:line="240" w:lineRule="exact"/>
              <w:jc w:val="left"/>
              <w:rPr>
                <w:sz w:val="21"/>
                <w:szCs w:val="21"/>
              </w:rPr>
            </w:pPr>
          </w:p>
        </w:tc>
        <w:tc>
          <w:tcPr>
            <w:tcW w:w="860" w:type="dxa"/>
            <w:noWrap w:val="0"/>
            <w:vAlign w:val="center"/>
          </w:tcPr>
          <w:p>
            <w:pPr>
              <w:overflowPunct w:val="0"/>
              <w:spacing w:line="240" w:lineRule="exact"/>
              <w:jc w:val="left"/>
              <w:rPr>
                <w:sz w:val="21"/>
                <w:szCs w:val="21"/>
              </w:rPr>
            </w:pPr>
          </w:p>
        </w:tc>
        <w:tc>
          <w:tcPr>
            <w:tcW w:w="861" w:type="dxa"/>
            <w:gridSpan w:val="2"/>
            <w:noWrap w:val="0"/>
            <w:vAlign w:val="center"/>
          </w:tcPr>
          <w:p>
            <w:pPr>
              <w:overflowPunct w:val="0"/>
              <w:spacing w:line="240" w:lineRule="exact"/>
              <w:jc w:val="center"/>
              <w:rPr>
                <w:sz w:val="21"/>
                <w:szCs w:val="21"/>
              </w:rPr>
            </w:pPr>
            <w:r>
              <w:rPr>
                <w:rFonts w:hint="eastAsia"/>
                <w:sz w:val="21"/>
                <w:szCs w:val="21"/>
              </w:rPr>
              <w:t>——</w:t>
            </w:r>
          </w:p>
        </w:tc>
        <w:tc>
          <w:tcPr>
            <w:tcW w:w="1721" w:type="dxa"/>
            <w:gridSpan w:val="2"/>
            <w:noWrap w:val="0"/>
            <w:vAlign w:val="center"/>
          </w:tcPr>
          <w:p>
            <w:pPr>
              <w:overflowPunct w:val="0"/>
              <w:spacing w:line="240" w:lineRule="exact"/>
              <w:jc w:val="left"/>
              <w:rPr>
                <w:sz w:val="21"/>
                <w:szCs w:val="21"/>
              </w:rPr>
            </w:pPr>
          </w:p>
        </w:tc>
        <w:tc>
          <w:tcPr>
            <w:tcW w:w="1706" w:type="dxa"/>
            <w:gridSpan w:val="2"/>
            <w:noWrap w:val="0"/>
            <w:vAlign w:val="center"/>
          </w:tcPr>
          <w:p>
            <w:pPr>
              <w:overflowPunct w:val="0"/>
              <w:spacing w:line="240" w:lineRule="exact"/>
              <w:jc w:val="left"/>
              <w:rPr>
                <w:sz w:val="21"/>
                <w:szCs w:val="21"/>
              </w:rPr>
            </w:pPr>
          </w:p>
        </w:tc>
      </w:tr>
    </w:tbl>
    <w:p>
      <w:pPr>
        <w:spacing w:line="300" w:lineRule="exact"/>
        <w:rPr>
          <w:rFonts w:eastAsia="楷体"/>
          <w:sz w:val="21"/>
          <w:szCs w:val="21"/>
        </w:rPr>
      </w:pPr>
      <w:r>
        <w:rPr>
          <w:rFonts w:eastAsia="楷体"/>
          <w:sz w:val="21"/>
          <w:szCs w:val="21"/>
        </w:rPr>
        <w:t>本人承诺：以上个人填报的信息属实，如有虚报、瞒报等，自愿承担一切责任及后果。</w:t>
      </w:r>
    </w:p>
    <w:p>
      <w:pPr>
        <w:spacing w:line="560" w:lineRule="exact"/>
        <w:ind w:firstLine="3840" w:firstLineChars="1600"/>
        <w:rPr>
          <w:rFonts w:eastAsia="楷体_GB2312"/>
          <w:sz w:val="24"/>
        </w:rPr>
      </w:pPr>
      <w:r>
        <w:rPr>
          <w:rFonts w:eastAsia="楷体_GB2312"/>
          <w:sz w:val="24"/>
        </w:rPr>
        <w:t>承诺人（考生本人手写签名）：</w:t>
      </w:r>
    </w:p>
    <w:p>
      <w:pPr>
        <w:snapToGrid w:val="0"/>
        <w:spacing w:line="560" w:lineRule="exact"/>
        <w:ind w:firstLine="3840" w:firstLineChars="1600"/>
        <w:jc w:val="left"/>
        <w:rPr>
          <w:rFonts w:hint="eastAsia" w:ascii="宋体" w:hAnsi="宋体" w:eastAsia="宋体" w:cs="宋体"/>
          <w:i w:val="0"/>
          <w:caps w:val="0"/>
          <w:color w:val="000000"/>
          <w:spacing w:val="0"/>
          <w:sz w:val="24"/>
          <w:szCs w:val="24"/>
          <w:shd w:val="clear" w:fill="FFFFFF"/>
          <w:lang w:eastAsia="zh-CN"/>
        </w:rPr>
      </w:pPr>
      <w:r>
        <w:rPr>
          <w:rFonts w:eastAsia="楷体_GB2312"/>
          <w:sz w:val="24"/>
        </w:rPr>
        <w:t>承诺日期：</w:t>
      </w:r>
      <w:r>
        <w:rPr>
          <w:rFonts w:eastAsia="楷体_GB2312"/>
          <w:sz w:val="24"/>
          <w:u w:val="single"/>
        </w:rPr>
        <w:t xml:space="preserve">  </w:t>
      </w:r>
      <w:r>
        <w:rPr>
          <w:rFonts w:hint="eastAsia" w:eastAsia="楷体_GB2312"/>
          <w:sz w:val="24"/>
          <w:u w:val="single"/>
        </w:rPr>
        <w:t xml:space="preserve">      </w:t>
      </w:r>
      <w:r>
        <w:rPr>
          <w:rFonts w:eastAsia="楷体_GB2312"/>
          <w:sz w:val="24"/>
          <w:u w:val="single"/>
        </w:rPr>
        <w:t xml:space="preserve"> </w:t>
      </w:r>
      <w:r>
        <w:rPr>
          <w:rFonts w:eastAsia="楷体_GB2312"/>
          <w:sz w:val="24"/>
        </w:rPr>
        <w:t>年</w:t>
      </w:r>
      <w:r>
        <w:rPr>
          <w:rFonts w:eastAsia="楷体_GB2312"/>
          <w:sz w:val="24"/>
          <w:u w:val="single"/>
        </w:rPr>
        <w:t xml:space="preserve">    </w:t>
      </w:r>
      <w:r>
        <w:rPr>
          <w:rFonts w:eastAsia="楷体_GB2312"/>
          <w:sz w:val="24"/>
        </w:rPr>
        <w:t>月</w:t>
      </w:r>
      <w:r>
        <w:rPr>
          <w:rFonts w:eastAsia="楷体_GB2312"/>
          <w:sz w:val="24"/>
          <w:u w:val="single"/>
        </w:rPr>
        <w:t xml:space="preserve">  </w:t>
      </w:r>
      <w:r>
        <w:rPr>
          <w:rFonts w:hint="eastAsia" w:eastAsia="楷体_GB2312"/>
          <w:sz w:val="24"/>
          <w:u w:val="single"/>
        </w:rPr>
        <w:t xml:space="preserve"> </w:t>
      </w:r>
      <w:r>
        <w:rPr>
          <w:rFonts w:eastAsia="楷体_GB2312"/>
          <w:sz w:val="24"/>
          <w:u w:val="single"/>
        </w:rPr>
        <w:t xml:space="preserve"> </w:t>
      </w:r>
      <w:r>
        <w:rPr>
          <w:rFonts w:eastAsia="楷体_GB2312"/>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62EF7"/>
    <w:rsid w:val="11583154"/>
    <w:rsid w:val="14300C6A"/>
    <w:rsid w:val="29224EB9"/>
    <w:rsid w:val="2EF63016"/>
    <w:rsid w:val="46FB6C87"/>
    <w:rsid w:val="5483410E"/>
    <w:rsid w:val="5B5771CC"/>
    <w:rsid w:val="67883E5F"/>
    <w:rsid w:val="72847E5C"/>
    <w:rsid w:val="78F5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2022-10-31T12:43:00Z</dcterms:created>
  <dc:creator>Administrator</dc:creator>
  <cp:lastModifiedBy>Administrator</cp:lastModifiedBy>
  <dcterms:modified xsi:type="dcterms:W3CDTF">2022-11-01T06:28:26Z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