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kern w:val="0"/>
          <w:sz w:val="36"/>
          <w:szCs w:val="36"/>
        </w:rPr>
      </w:pPr>
      <w:r>
        <w:rPr>
          <w:rFonts w:hint="eastAsia" w:ascii="黑体" w:hAnsi="黑体" w:eastAsia="黑体"/>
          <w:kern w:val="0"/>
          <w:sz w:val="36"/>
          <w:szCs w:val="36"/>
        </w:rPr>
        <w:t>广西</w:t>
      </w:r>
      <w:r>
        <w:rPr>
          <w:rFonts w:hint="eastAsia" w:ascii="黑体" w:hAnsi="黑体" w:eastAsia="黑体"/>
          <w:kern w:val="0"/>
          <w:sz w:val="36"/>
          <w:szCs w:val="36"/>
          <w:lang w:eastAsia="zh-CN"/>
        </w:rPr>
        <w:t>（梧州市）</w:t>
      </w:r>
      <w:r>
        <w:rPr>
          <w:rFonts w:hint="eastAsia" w:ascii="黑体" w:hAnsi="黑体" w:eastAsia="黑体"/>
          <w:kern w:val="0"/>
          <w:sz w:val="36"/>
          <w:szCs w:val="36"/>
        </w:rPr>
        <w:t>“三支一扶”计划招募面试防疫指南</w:t>
      </w:r>
    </w:p>
    <w:p>
      <w:pPr>
        <w:rPr>
          <w:rFonts w:ascii="仿宋_GB2312" w:hAnsi="仿宋_GB2312" w:eastAsia="仿宋_GB2312" w:cs="仿宋_GB2312"/>
          <w:color w:val="FF0000"/>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梧州</w:t>
      </w:r>
      <w:r>
        <w:rPr>
          <w:rFonts w:hint="eastAsia" w:ascii="仿宋_GB2312" w:hAnsi="仿宋_GB2312" w:eastAsia="仿宋_GB2312" w:cs="仿宋_GB2312"/>
          <w:sz w:val="32"/>
          <w:szCs w:val="32"/>
        </w:rPr>
        <w:t>市新冠肺炎疫情防控相关规定和要求，为全力保障广大考生、考务工作人员生命安全和</w:t>
      </w:r>
      <w:bookmarkStart w:id="0" w:name="_GoBack"/>
      <w:bookmarkEnd w:id="0"/>
      <w:r>
        <w:rPr>
          <w:rFonts w:hint="eastAsia" w:ascii="仿宋_GB2312" w:hAnsi="仿宋_GB2312" w:eastAsia="仿宋_GB2312" w:cs="仿宋_GB2312"/>
          <w:sz w:val="32"/>
          <w:szCs w:val="32"/>
        </w:rPr>
        <w:t>身体健康，确保广西（</w:t>
      </w:r>
      <w:r>
        <w:rPr>
          <w:rFonts w:hint="eastAsia" w:ascii="仿宋_GB2312" w:hAnsi="仿宋_GB2312" w:eastAsia="仿宋_GB2312" w:cs="仿宋_GB2312"/>
          <w:sz w:val="32"/>
          <w:szCs w:val="32"/>
          <w:lang w:eastAsia="zh-CN"/>
        </w:rPr>
        <w:t>梧州</w:t>
      </w:r>
      <w:r>
        <w:rPr>
          <w:rFonts w:hint="eastAsia" w:ascii="仿宋_GB2312" w:hAnsi="仿宋_GB2312" w:eastAsia="仿宋_GB2312" w:cs="仿宋_GB2312"/>
          <w:sz w:val="32"/>
          <w:szCs w:val="32"/>
        </w:rPr>
        <w:t>市）“三支一扶”计划招募面试工作安全进行,制定如下防疫指南：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本人有效居民身份证和《2022年广西“三支一扶”计划面试入场通知单》，</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p>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TdlNjhlZjU5NWRmNDEwNjU3ZWI2OGMwOTIwOGUifQ=="/>
  </w:docVars>
  <w:rsids>
    <w:rsidRoot w:val="37BA6007"/>
    <w:rsid w:val="04086E4B"/>
    <w:rsid w:val="294F3CD2"/>
    <w:rsid w:val="37BA6007"/>
    <w:rsid w:val="58B7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977</Words>
  <Characters>988</Characters>
  <Lines>0</Lines>
  <Paragraphs>0</Paragraphs>
  <TotalTime>5</TotalTime>
  <ScaleCrop>false</ScaleCrop>
  <LinksUpToDate>false</LinksUpToDate>
  <CharactersWithSpaces>988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2022-09-05T07:32:00Z</dcterms:created>
  <dc:creator>Administrator</dc:creator>
  <cp:lastModifiedBy>Administrator</cp:lastModifiedBy>
  <cp:lastPrinted>2022-09-06T02:03:29Z</cp:lastPrinted>
  <dcterms:modified xsi:type="dcterms:W3CDTF">2022-09-06T02:35:47Z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6BBBFF0255594FBBB4AF82C7E5E85041</vt:lpwstr>
  </property>
</Properties>
</file>