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</w:pPr>
      <w:bookmarkStart w:id="0" w:name="_Toc243905907"/>
      <w:bookmarkStart w:id="1" w:name="_Toc287391210"/>
      <w:bookmarkStart w:id="2" w:name="_Toc287363532"/>
      <w:bookmarkStart w:id="3" w:name="_Toc245118742"/>
      <w:bookmarkStart w:id="4" w:name="_Toc245196397"/>
      <w:bookmarkStart w:id="5" w:name="_Toc243467416"/>
      <w:bookmarkStart w:id="6" w:name="_Toc256422496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2022年陵城区公开招聘社区专职工作者（第二批）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线上考试操作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说明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>
      <w:pPr>
        <w:spacing w:line="360" w:lineRule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7" w:name="_Hlk78205271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一、操作说明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（一）设备要求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1、使用电脑进行考试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使用谷歌Chrome浏览器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zh-CN" w:eastAsia="zh-CN"/>
        </w:rPr>
        <w:t>考试需要摄像头，请确保电脑有摄像头可用。</w:t>
      </w:r>
    </w:p>
    <w:p>
      <w:pPr>
        <w:spacing w:line="360" w:lineRule="auto"/>
        <w:ind w:left="0" w:leftChars="0" w:right="0" w:righ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679190" cy="2689225"/>
            <wp:effectExtent l="0" t="0" r="889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3、如果考试过程中电脑死机或重启，请重新用上次参加考试的浏览器打开，会有“继续考试”按钮，进入后可继续之前的作答。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（二）操作说明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1、勾选“我已阅读考试须知”，进入登录页面，输入账号、密码，点击开始答题。（登陆账号：考生准考证号码；登陆密码：考生身份证号码）。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2、进入考试答题界面，开始答题。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a.点击左边答题卡中的试题序号，可以查看答题情况，定位试题位置。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sz w:val="32"/>
          <w:szCs w:val="32"/>
        </w:rPr>
        <w:t>界面右边，考生可以查看到自己的答题进度，以及考试剩余时间。</w:t>
      </w: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860165" cy="2171700"/>
            <wp:effectExtent l="0" t="0" r="10795" b="762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3、完成答题后，点击“交卷”后，结束考试。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二、考试防作弊说明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（一）人脸实名认证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1、本次考试采取人脸实名认证，联动公安库系统进行实时比对。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2、每位考试只有1次人脸识别的机会，请务必保证考生本人参考。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（二）摄像头监考</w:t>
      </w:r>
      <w:bookmarkStart w:id="8" w:name="_GoBack"/>
      <w:bookmarkEnd w:id="8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1、本次考试采用双机位监考。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2、电脑端为第一机位：考生打开页面时，系统会自动检测摄像头处于可用状态，否则无法进行考试。考试全程，第一机位摄像头随机抓拍，通过AI技术判定考生考姿。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3、手机端为第二机位：第二机位采取第三方平台腾讯会议室进行人工监考。考试全程，第二机位记录考生完整考试状态，请考生务必遵守考试纪律。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（三）切屏监控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1、考生进入考试界面后，系统自动全屏并且不允许切出考试界面。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2、切除界面超过2次判定强制交卷，考试结束。</w:t>
      </w:r>
    </w:p>
    <w:tbl>
      <w:tblPr>
        <w:tblStyle w:val="13"/>
        <w:tblW w:w="810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0"/>
        <w:gridCol w:w="4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3880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2432685" cy="1657350"/>
                  <wp:effectExtent l="0" t="0" r="5715" b="3810"/>
                  <wp:docPr id="4" name="图片 4" descr="692a23e38114e8a7d27e21959075a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92a23e38114e8a7d27e21959075abb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30073" t="32209" r="26116" b="79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8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2548890" cy="1700530"/>
                  <wp:effectExtent l="0" t="0" r="11430" b="6350"/>
                  <wp:docPr id="1" name="图片 1" descr="eedaa76431c0018621094135dcc2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edaa76431c0018621094135dcc245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40149" t="41515" r="41062" b="36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（四）无操作监控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考生在答题过程中，如果一定时间内无操作，系统会弹出10秒计时提醒，在提醒时间内点击确认可以继续作答，超时则系统强制交卷。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（五）禁止复制粘贴剪切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考生在答题过程中，禁止进行复制、粘贴、剪切操作。若发现复制、粘贴、剪切操作，系统会弹出警告，并记录违纪行为。</w:t>
      </w:r>
    </w:p>
    <w:tbl>
      <w:tblPr>
        <w:tblStyle w:val="13"/>
        <w:tblW w:w="84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396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2393315" cy="1598295"/>
                  <wp:effectExtent l="0" t="0" r="14605" b="1905"/>
                  <wp:docPr id="3" name="图片 3" descr="d3e2e26ca6716d010462cb5d1ce2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3e2e26ca6716d010462cb5d1ce23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40097" t="38741" r="41100" b="389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1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2682240" cy="1624330"/>
                  <wp:effectExtent l="0" t="0" r="0" b="6350"/>
                  <wp:docPr id="5" name="图片 5" descr="b7e261e544bbea02f0a1dbb09ec45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7e261e544bbea02f0a1dbb09ec451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40156" t="40068" r="41327" b="40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为保证考试顺利经行，请考生务必完整完成模拟考试！！！</w:t>
      </w:r>
    </w:p>
    <w:bookmarkEnd w:id="7"/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360" w:lineRule="auto"/>
        <w:rPr>
          <w:rFonts w:hint="eastAsia" w:eastAsiaTheme="majorEastAsia"/>
          <w:sz w:val="28"/>
          <w:szCs w:val="28"/>
          <w:lang w:eastAsia="zh-CN"/>
        </w:rPr>
      </w:pPr>
    </w:p>
    <w:p>
      <w:pPr>
        <w:pStyle w:val="3"/>
        <w:spacing w:line="360" w:lineRule="auto"/>
        <w:rPr>
          <w:rFonts w:hint="eastAsia" w:eastAsiaTheme="maj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020" w:right="1366" w:bottom="1338" w:left="13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hZTUxNzNhNDMxYTExOTBkOTkxMzkzMDhhNWY3ODgifQ=="/>
  </w:docVars>
  <w:rsids>
    <w:rsidRoot w:val="00ED3C60"/>
    <w:rsid w:val="00013501"/>
    <w:rsid w:val="00027EB7"/>
    <w:rsid w:val="00065046"/>
    <w:rsid w:val="00090364"/>
    <w:rsid w:val="000C4014"/>
    <w:rsid w:val="000E1F01"/>
    <w:rsid w:val="001514A8"/>
    <w:rsid w:val="001644CB"/>
    <w:rsid w:val="0016737A"/>
    <w:rsid w:val="00182E02"/>
    <w:rsid w:val="002078A7"/>
    <w:rsid w:val="00244C75"/>
    <w:rsid w:val="002A1988"/>
    <w:rsid w:val="002C2A49"/>
    <w:rsid w:val="002D59C0"/>
    <w:rsid w:val="002F6E26"/>
    <w:rsid w:val="00313023"/>
    <w:rsid w:val="0034314D"/>
    <w:rsid w:val="0034651B"/>
    <w:rsid w:val="00362F99"/>
    <w:rsid w:val="003A6C72"/>
    <w:rsid w:val="003D4D1A"/>
    <w:rsid w:val="0041241B"/>
    <w:rsid w:val="00441D68"/>
    <w:rsid w:val="00484F93"/>
    <w:rsid w:val="004A4AEA"/>
    <w:rsid w:val="004B3097"/>
    <w:rsid w:val="004F740E"/>
    <w:rsid w:val="00561F88"/>
    <w:rsid w:val="005C702C"/>
    <w:rsid w:val="006331E4"/>
    <w:rsid w:val="007E75DD"/>
    <w:rsid w:val="007F201D"/>
    <w:rsid w:val="008B0235"/>
    <w:rsid w:val="008D1901"/>
    <w:rsid w:val="009A7350"/>
    <w:rsid w:val="009B2FC6"/>
    <w:rsid w:val="009C62B1"/>
    <w:rsid w:val="00A551F3"/>
    <w:rsid w:val="00A71A1F"/>
    <w:rsid w:val="00A76DD9"/>
    <w:rsid w:val="00A92545"/>
    <w:rsid w:val="00AA23EA"/>
    <w:rsid w:val="00AA31A5"/>
    <w:rsid w:val="00AE14C5"/>
    <w:rsid w:val="00AE29CB"/>
    <w:rsid w:val="00B02670"/>
    <w:rsid w:val="00B73285"/>
    <w:rsid w:val="00BD7552"/>
    <w:rsid w:val="00C23EF8"/>
    <w:rsid w:val="00C82BF5"/>
    <w:rsid w:val="00CB6DE2"/>
    <w:rsid w:val="00D15043"/>
    <w:rsid w:val="00D70370"/>
    <w:rsid w:val="00D761E4"/>
    <w:rsid w:val="00D93F97"/>
    <w:rsid w:val="00D945AB"/>
    <w:rsid w:val="00DB133F"/>
    <w:rsid w:val="00E07BEB"/>
    <w:rsid w:val="00E17288"/>
    <w:rsid w:val="00E7741A"/>
    <w:rsid w:val="00EA43E2"/>
    <w:rsid w:val="00EC4EC3"/>
    <w:rsid w:val="00ED3C60"/>
    <w:rsid w:val="00EE63B3"/>
    <w:rsid w:val="00F53E38"/>
    <w:rsid w:val="00FA1795"/>
    <w:rsid w:val="0A3B70CD"/>
    <w:rsid w:val="29D005D6"/>
    <w:rsid w:val="3F18791B"/>
    <w:rsid w:val="435D7A87"/>
    <w:rsid w:val="45FC0719"/>
    <w:rsid w:val="52AE2866"/>
    <w:rsid w:val="60E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10"/>
    <w:link w:val="7"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uiPriority w:val="99"/>
    <w:rPr>
      <w:sz w:val="18"/>
      <w:szCs w:val="18"/>
    </w:rPr>
  </w:style>
  <w:style w:type="character" w:customStyle="1" w:styleId="16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7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0"/>
    <w:link w:val="4"/>
    <w:uiPriority w:val="9"/>
    <w:rPr>
      <w:b/>
      <w:bCs/>
      <w:sz w:val="32"/>
      <w:szCs w:val="32"/>
    </w:rPr>
  </w:style>
  <w:style w:type="character" w:customStyle="1" w:styleId="20">
    <w:name w:val="日期 字符"/>
    <w:basedOn w:val="10"/>
    <w:link w:val="5"/>
    <w:semiHidden/>
    <w:uiPriority w:val="99"/>
  </w:style>
  <w:style w:type="paragraph" w:styleId="21">
    <w:name w:val="No Spacing"/>
    <w:link w:val="22"/>
    <w:qFormat/>
    <w:uiPriority w:val="1"/>
    <w:rPr>
      <w:rFonts w:ascii="Calibri" w:hAnsi="Calibri" w:eastAsia="宋体" w:cs="Times New Roman"/>
      <w:kern w:val="0"/>
      <w:sz w:val="22"/>
      <w:szCs w:val="20"/>
      <w:lang w:val="en-US" w:eastAsia="zh-CN" w:bidi="ar-SA"/>
    </w:rPr>
  </w:style>
  <w:style w:type="character" w:customStyle="1" w:styleId="22">
    <w:name w:val="无间隔 字符"/>
    <w:link w:val="21"/>
    <w:qFormat/>
    <w:uiPriority w:val="1"/>
    <w:rPr>
      <w:rFonts w:ascii="Calibri" w:hAnsi="Calibri" w:eastAsia="宋体" w:cs="Times New Roman"/>
      <w:kern w:val="0"/>
      <w:sz w:val="22"/>
      <w:szCs w:val="20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1E8A4-E4DA-48CF-8B0C-A7BC94023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777</Words>
  <Characters>789</Characters>
  <Lines>5</Lines>
  <Paragraphs>1</Paragraphs>
  <TotalTime>1</TotalTime>
  <ScaleCrop>false</ScaleCrop>
  <LinksUpToDate>false</LinksUpToDate>
  <CharactersWithSpaces>794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2021-07-27T03:36:00Z</dcterms:created>
  <dc:creator>Yu Grace</dc:creator>
  <cp:lastModifiedBy>DELL</cp:lastModifiedBy>
  <cp:lastPrinted>2021-07-27T03:36:00Z</cp:lastPrinted>
  <dcterms:modified xsi:type="dcterms:W3CDTF">2022-10-20T05:36:35Z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3DAF0E103DBA4504A6BFE5AAB5D3F091</vt:lpwstr>
  </property>
</Properties>
</file>