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宋体" w:hAnsi="宋体" w:eastAsia="宋体" w:cs="宋体"/>
          <w:b w:val="0"/>
          <w:i w:val="0"/>
          <w:caps w:val="0"/>
          <w:color w:val="auto"/>
          <w:spacing w:val="0"/>
          <w:sz w:val="32"/>
          <w:szCs w:val="32"/>
          <w:shd w:val="clear" w:color="auto" w:fill="FFFFFF"/>
          <w:lang w:val="en-US" w:eastAsia="zh-CN"/>
        </w:rPr>
      </w:pPr>
      <w:r>
        <w:rPr>
          <w:rFonts w:hint="eastAsia" w:ascii="宋体" w:hAnsi="宋体" w:eastAsia="宋体" w:cs="宋体"/>
          <w:b w:val="0"/>
          <w:i w:val="0"/>
          <w:caps w:val="0"/>
          <w:color w:val="auto"/>
          <w:spacing w:val="0"/>
          <w:sz w:val="32"/>
          <w:szCs w:val="32"/>
          <w:shd w:val="clear" w:color="auto" w:fill="FFFFFF"/>
          <w:lang w:val="en-US" w:eastAsia="zh-CN"/>
        </w:rPr>
        <w:t>附件</w:t>
      </w:r>
      <w:r>
        <w:rPr>
          <w:rFonts w:hint="eastAsia" w:ascii="宋体" w:hAnsi="宋体" w:cs="宋体"/>
          <w:b w:val="0"/>
          <w:i w:val="0"/>
          <w:caps w:val="0"/>
          <w:color w:val="auto"/>
          <w:spacing w:val="0"/>
          <w:sz w:val="32"/>
          <w:szCs w:val="32"/>
          <w:shd w:val="clear" w:color="auto" w:fill="FFFFFF"/>
          <w:lang w:val="en-US"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883" w:firstLineChars="200"/>
        <w:jc w:val="center"/>
        <w:textAlignment w:val="auto"/>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i w:val="0"/>
          <w:caps w:val="0"/>
          <w:color w:val="auto"/>
          <w:spacing w:val="0"/>
          <w:sz w:val="44"/>
          <w:szCs w:val="44"/>
          <w:shd w:val="clear" w:color="auto" w:fill="FFFFFF"/>
          <w:lang w:eastAsia="zh-CN"/>
        </w:rPr>
        <w:t>黔西南州发展和改革委</w:t>
      </w:r>
      <w:r>
        <w:rPr>
          <w:rFonts w:hint="eastAsia" w:ascii="方正小标宋简体" w:hAnsi="方正小标宋简体" w:eastAsia="方正小标宋简体" w:cs="方正小标宋简体"/>
          <w:b/>
          <w:bCs/>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公开考聘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883" w:firstLineChars="200"/>
        <w:jc w:val="center"/>
        <w:textAlignment w:val="auto"/>
        <w:rPr>
          <w:rFonts w:hint="eastAsia" w:ascii="方正小标宋简体" w:hAnsi="方正小标宋简体" w:eastAsia="方正小标宋简体" w:cs="方正小标宋简体"/>
          <w:b/>
          <w:bCs/>
          <w:i w:val="0"/>
          <w:caps w:val="0"/>
          <w:color w:val="auto"/>
          <w:spacing w:val="0"/>
          <w:sz w:val="44"/>
          <w:szCs w:val="44"/>
          <w:shd w:val="clear" w:color="auto" w:fill="FFFFFF"/>
        </w:rPr>
      </w:pPr>
      <w:bookmarkStart w:id="0" w:name="_GoBack"/>
      <w:bookmarkEnd w:id="0"/>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工作人员考试</w:t>
      </w:r>
      <w:r>
        <w:rPr>
          <w:rFonts w:hint="eastAsia" w:ascii="方正小标宋简体" w:hAnsi="方正小标宋简体" w:eastAsia="方正小标宋简体" w:cs="方正小标宋简体"/>
          <w:b/>
          <w:bCs/>
          <w:i w:val="0"/>
          <w:caps w:val="0"/>
          <w:color w:val="auto"/>
          <w:spacing w:val="0"/>
          <w:sz w:val="44"/>
          <w:szCs w:val="44"/>
          <w:shd w:val="clear" w:color="auto" w:fill="FFFFFF"/>
        </w:rPr>
        <w:t>新冠肺炎疫情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883"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bCs/>
          <w:i w:val="0"/>
          <w:caps w:val="0"/>
          <w:color w:val="auto"/>
          <w:spacing w:val="0"/>
          <w:sz w:val="44"/>
          <w:szCs w:val="44"/>
          <w:shd w:val="clear" w:color="auto" w:fill="FFFFFF"/>
        </w:rPr>
        <w:t>防控</w:t>
      </w:r>
      <w:r>
        <w:rPr>
          <w:rFonts w:hint="eastAsia" w:ascii="方正小标宋简体" w:hAnsi="方正小标宋简体" w:eastAsia="方正小标宋简体" w:cs="方正小标宋简体"/>
          <w:b/>
          <w:bCs/>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为有效防控新型冠状病毒传播，保障新冠疫情期间公开</w:t>
      </w:r>
      <w:r>
        <w:rPr>
          <w:rFonts w:hint="eastAsia" w:ascii="仿宋_GB2312" w:hAnsi="仿宋_GB2312" w:eastAsia="仿宋_GB2312" w:cs="仿宋_GB2312"/>
          <w:color w:val="auto"/>
          <w:sz w:val="30"/>
          <w:szCs w:val="30"/>
          <w:lang w:eastAsia="zh-CN"/>
        </w:rPr>
        <w:t>考聘</w:t>
      </w:r>
      <w:r>
        <w:rPr>
          <w:rFonts w:hint="eastAsia" w:ascii="仿宋_GB2312" w:hAnsi="仿宋_GB2312" w:eastAsia="仿宋_GB2312" w:cs="仿宋_GB2312"/>
          <w:color w:val="auto"/>
          <w:sz w:val="30"/>
          <w:szCs w:val="30"/>
        </w:rPr>
        <w:t>考试工作顺利进行，根据国家、省、州应对新冠肺炎疫情防控相关规定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州</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公开考聘考试新冠肺炎疫情防控</w:t>
      </w:r>
      <w:r>
        <w:rPr>
          <w:rFonts w:hint="eastAsia" w:ascii="仿宋_GB2312" w:eastAsia="仿宋_GB2312" w:cs="仿宋_GB2312"/>
          <w:color w:val="auto"/>
          <w:kern w:val="0"/>
          <w:sz w:val="30"/>
          <w:szCs w:val="30"/>
        </w:rPr>
        <w:t>工作</w:t>
      </w:r>
      <w:r>
        <w:rPr>
          <w:rFonts w:hint="eastAsia" w:ascii="仿宋_GB2312" w:eastAsia="仿宋_GB2312" w:cs="仿宋_GB2312"/>
          <w:color w:val="auto"/>
          <w:kern w:val="0"/>
          <w:sz w:val="30"/>
          <w:szCs w:val="30"/>
          <w:lang w:val="en-US" w:eastAsia="zh-CN"/>
        </w:rPr>
        <w:t>由</w:t>
      </w:r>
      <w:r>
        <w:rPr>
          <w:rFonts w:hint="eastAsia" w:ascii="仿宋_GB2312" w:hAnsi="仿宋_GB2312" w:eastAsia="仿宋_GB2312" w:cs="仿宋_GB2312"/>
          <w:b w:val="0"/>
          <w:bCs w:val="0"/>
          <w:i w:val="0"/>
          <w:iCs w:val="0"/>
          <w:caps w:val="0"/>
          <w:smallCaps w:val="0"/>
          <w:vanish w:val="0"/>
          <w:color w:val="auto"/>
          <w:spacing w:val="0"/>
          <w:sz w:val="30"/>
          <w:szCs w:val="30"/>
          <w:lang w:val="en-US" w:eastAsia="zh-CN"/>
        </w:rPr>
        <w:t>黔西南州发展和改革委2022年公开考聘事业单位工作人员领导小组</w:t>
      </w:r>
      <w:r>
        <w:rPr>
          <w:rFonts w:hint="eastAsia" w:ascii="仿宋_GB2312" w:eastAsia="仿宋_GB2312" w:cs="仿宋_GB2312"/>
          <w:color w:val="auto"/>
          <w:sz w:val="30"/>
          <w:szCs w:val="30"/>
        </w:rPr>
        <w:t>负责统筹组织。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二、疫情防控须知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w:t>
      </w:r>
      <w:r>
        <w:rPr>
          <w:rFonts w:hint="eastAsia" w:ascii="仿宋_GB2312" w:eastAsia="仿宋_GB2312" w:cs="仿宋_GB2312"/>
          <w:color w:val="auto"/>
          <w:sz w:val="30"/>
          <w:szCs w:val="30"/>
          <w:lang w:eastAsia="zh-CN"/>
        </w:rPr>
        <w:t>黔西南州发展和改革委</w:t>
      </w:r>
      <w:r>
        <w:rPr>
          <w:rFonts w:hint="eastAsia" w:ascii="仿宋_GB2312" w:eastAsia="仿宋_GB2312" w:cs="仿宋_GB2312"/>
          <w:color w:val="auto"/>
          <w:sz w:val="30"/>
          <w:szCs w:val="30"/>
        </w:rPr>
        <w:t>202</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年公开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事业单位工作人员考试的考生，须严格遵守《</w:t>
      </w:r>
      <w:r>
        <w:rPr>
          <w:rFonts w:hint="eastAsia" w:ascii="仿宋_GB2312" w:eastAsia="仿宋_GB2312" w:cs="仿宋_GB2312"/>
          <w:color w:val="auto"/>
          <w:sz w:val="30"/>
          <w:szCs w:val="30"/>
          <w:lang w:eastAsia="zh-CN"/>
        </w:rPr>
        <w:t>黔西南州发展和改革委</w:t>
      </w:r>
      <w:r>
        <w:rPr>
          <w:rFonts w:hint="eastAsia" w:ascii="仿宋_GB2312" w:eastAsia="仿宋_GB2312" w:cs="仿宋_GB2312"/>
          <w:color w:val="auto"/>
          <w:sz w:val="30"/>
          <w:szCs w:val="30"/>
        </w:rPr>
        <w:t>2022年公开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事业单位工作人员新冠肺炎疫情防控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网上报名时，须认真阅读相关考试的公告、通知等文件，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w:t>
      </w:r>
      <w:r>
        <w:rPr>
          <w:rFonts w:hint="eastAsia" w:ascii="仿宋_GB2312" w:eastAsia="仿宋_GB2312" w:cs="仿宋_GB2312"/>
          <w:color w:val="FF0000"/>
          <w:sz w:val="30"/>
          <w:szCs w:val="30"/>
        </w:rPr>
        <w:t>需落实“</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检”的考生，其“</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中任意一次核酸检测阴性证明采样时间在考前48小时以内的，无需再重复提供考前48小时内的核酸检测阴性证明，第二天继续参加考试的，除提供第一天考试时的核酸检测阴性证明外，还须同时确保按</w:t>
      </w:r>
      <w:r>
        <w:rPr>
          <w:rFonts w:hint="eastAsia" w:ascii="仿宋_GB2312" w:eastAsia="仿宋_GB2312" w:cs="仿宋_GB2312"/>
          <w:color w:val="FF0000"/>
          <w:sz w:val="30"/>
          <w:szCs w:val="30"/>
        </w:rPr>
        <w:t>“</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（五）需实行“3天2检”的人员，须按规定提供相应次数的核酸采样证明。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3天2检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2" w:firstLineChars="200"/>
        <w:jc w:val="both"/>
        <w:textAlignment w:val="auto"/>
        <w:rPr>
          <w:rFonts w:hint="eastAsia" w:ascii="仿宋_GB2312" w:eastAsia="仿宋_GB2312" w:cs="仿宋_GB2312"/>
          <w:b/>
          <w:bCs/>
          <w:color w:val="auto"/>
          <w:sz w:val="30"/>
          <w:szCs w:val="30"/>
          <w:lang w:eastAsia="zh-CN"/>
        </w:rPr>
      </w:pPr>
      <w:r>
        <w:rPr>
          <w:rFonts w:hint="eastAsia" w:ascii="仿宋_GB2312" w:eastAsia="仿宋_GB2312" w:cs="仿宋_GB2312"/>
          <w:b/>
          <w:bCs/>
          <w:color w:val="auto"/>
          <w:sz w:val="30"/>
          <w:szCs w:val="30"/>
          <w:lang w:eastAsia="zh-CN"/>
        </w:rPr>
        <w:t>注：如有新的疫情防控要求，按新的要求执行。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rPr>
          <w:rFonts w:hint="eastAsia" w:ascii="宋体" w:hAnsi="宋体" w:eastAsia="宋体" w:cs="宋体"/>
          <w:b/>
          <w:bCs/>
          <w:color w:val="auto"/>
          <w:sz w:val="44"/>
          <w:szCs w:val="44"/>
        </w:rPr>
      </w:pPr>
      <w:r>
        <w:rPr>
          <w:rFonts w:hint="eastAsia" w:ascii="仿宋_GB2312" w:eastAsia="仿宋_GB2312" w:cs="仿宋_GB2312"/>
          <w:color w:val="auto"/>
          <w:sz w:val="30"/>
          <w:szCs w:val="30"/>
          <w:lang w:eastAsia="zh-CN"/>
        </w:rPr>
        <w:t>附件：黔西南州发展和改革委2022年公开考聘事业单位工作人员考试新冠肺炎情防控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lang w:eastAsia="zh-CN"/>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883" w:firstLineChars="2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883" w:firstLineChars="200"/>
        <w:jc w:val="both"/>
        <w:textAlignment w:val="auto"/>
        <w:rPr>
          <w:rFonts w:hint="eastAsia" w:ascii="宋体" w:hAnsi="宋体" w:eastAsia="宋体" w:cs="宋体"/>
          <w:b/>
          <w:bCs/>
          <w:color w:val="auto"/>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723" w:firstLineChars="200"/>
        <w:jc w:val="both"/>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883" w:firstLineChars="200"/>
        <w:jc w:val="center"/>
        <w:textAlignment w:val="auto"/>
        <w:rPr>
          <w:rFonts w:hint="eastAsia" w:ascii="方正大标宋_GBK" w:hAnsi="方正大标宋_GBK" w:eastAsia="方正大标宋_GBK" w:cs="方正大标宋_GBK"/>
          <w:b/>
          <w:bCs/>
          <w:color w:val="auto"/>
          <w:sz w:val="44"/>
          <w:szCs w:val="44"/>
          <w:lang w:eastAsia="zh-CN"/>
        </w:rPr>
      </w:pPr>
      <w:r>
        <w:rPr>
          <w:rFonts w:hint="eastAsia" w:ascii="方正大标宋_GBK" w:hAnsi="方正大标宋_GBK" w:eastAsia="方正大标宋_GBK" w:cs="方正大标宋_GBK"/>
          <w:b/>
          <w:bCs/>
          <w:color w:val="auto"/>
          <w:sz w:val="44"/>
          <w:szCs w:val="44"/>
          <w:lang w:eastAsia="zh-CN"/>
        </w:rPr>
        <w:t>黔西南州发展和改革委</w:t>
      </w:r>
      <w:r>
        <w:rPr>
          <w:rFonts w:hint="eastAsia" w:ascii="方正大标宋_GBK" w:hAnsi="方正大标宋_GBK" w:eastAsia="方正大标宋_GBK" w:cs="方正大标宋_GBK"/>
          <w:b/>
          <w:bCs/>
          <w:color w:val="auto"/>
          <w:sz w:val="44"/>
          <w:szCs w:val="44"/>
        </w:rPr>
        <w:t>2022年公开</w:t>
      </w:r>
      <w:r>
        <w:rPr>
          <w:rFonts w:hint="eastAsia" w:ascii="方正大标宋_GBK" w:hAnsi="方正大标宋_GBK" w:eastAsia="方正大标宋_GBK" w:cs="方正大标宋_GBK"/>
          <w:b/>
          <w:bCs/>
          <w:color w:val="auto"/>
          <w:sz w:val="44"/>
          <w:szCs w:val="44"/>
          <w:lang w:eastAsia="zh-CN"/>
        </w:rPr>
        <w:t>考聘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883" w:firstLineChars="200"/>
        <w:jc w:val="center"/>
        <w:textAlignment w:val="auto"/>
        <w:rPr>
          <w:rFonts w:hint="eastAsia" w:ascii="方正大标宋_GBK" w:hAnsi="方正大标宋_GBK" w:eastAsia="方正大标宋_GBK" w:cs="方正大标宋_GBK"/>
          <w:b/>
          <w:bCs/>
          <w:color w:val="auto"/>
          <w:sz w:val="44"/>
          <w:szCs w:val="44"/>
        </w:rPr>
      </w:pPr>
      <w:r>
        <w:rPr>
          <w:rFonts w:hint="eastAsia" w:ascii="方正大标宋_GBK" w:hAnsi="方正大标宋_GBK" w:eastAsia="方正大标宋_GBK" w:cs="方正大标宋_GBK"/>
          <w:b/>
          <w:bCs/>
          <w:color w:val="auto"/>
          <w:sz w:val="44"/>
          <w:szCs w:val="44"/>
        </w:rPr>
        <w:t>事业单位工作人员考试新冠肺炎疫情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883" w:firstLineChars="200"/>
        <w:jc w:val="center"/>
        <w:textAlignment w:val="auto"/>
        <w:rPr>
          <w:rFonts w:hint="eastAsia" w:ascii="方正大标宋_GBK" w:hAnsi="方正大标宋_GBK" w:eastAsia="方正大标宋_GBK" w:cs="方正大标宋_GBK"/>
          <w:color w:val="auto"/>
          <w:sz w:val="44"/>
          <w:szCs w:val="44"/>
        </w:rPr>
      </w:pPr>
      <w:r>
        <w:rPr>
          <w:rFonts w:hint="eastAsia" w:ascii="方正大标宋_GBK" w:hAnsi="方正大标宋_GBK" w:eastAsia="方正大标宋_GBK" w:cs="方正大标宋_GBK"/>
          <w:b/>
          <w:bCs/>
          <w:color w:val="auto"/>
          <w:sz w:val="44"/>
          <w:szCs w:val="44"/>
        </w:rPr>
        <w:t>防控</w:t>
      </w:r>
      <w:r>
        <w:rPr>
          <w:rFonts w:hint="eastAsia" w:ascii="方正大标宋_GBK" w:hAnsi="方正大标宋_GBK" w:eastAsia="方正大标宋_GBK" w:cs="方正大标宋_GBK"/>
          <w:b/>
          <w:bCs/>
          <w:color w:val="auto"/>
          <w:sz w:val="44"/>
          <w:szCs w:val="44"/>
          <w:lang w:val="en-US" w:eastAsia="zh-CN"/>
        </w:rPr>
        <w:t>方案</w:t>
      </w:r>
      <w:r>
        <w:rPr>
          <w:rFonts w:hint="eastAsia" w:ascii="方正大标宋_GBK" w:hAnsi="方正大标宋_GBK" w:eastAsia="方正大标宋_GBK" w:cs="方正大标宋_GBK"/>
          <w:b/>
          <w:bCs/>
          <w:color w:val="auto"/>
          <w:sz w:val="44"/>
          <w:szCs w:val="44"/>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w:t>
      </w:r>
      <w:r>
        <w:rPr>
          <w:rFonts w:hint="eastAsia" w:ascii="仿宋_GB2312" w:eastAsia="仿宋_GB2312" w:cs="仿宋_GB2312"/>
          <w:color w:val="auto"/>
          <w:sz w:val="32"/>
          <w:lang w:eastAsia="zh-CN"/>
        </w:rPr>
        <w:t>黔西南州发展和改革委</w:t>
      </w:r>
      <w:r>
        <w:rPr>
          <w:rFonts w:hint="eastAsia" w:ascii="仿宋_GB2312" w:eastAsia="仿宋_GB2312" w:cs="仿宋_GB2312"/>
          <w:color w:val="auto"/>
          <w:sz w:val="32"/>
        </w:rPr>
        <w:t>2022年公开</w:t>
      </w:r>
      <w:r>
        <w:rPr>
          <w:rFonts w:hint="eastAsia" w:ascii="仿宋_GB2312" w:eastAsia="仿宋_GB2312" w:cs="仿宋_GB2312"/>
          <w:color w:val="auto"/>
          <w:sz w:val="32"/>
          <w:lang w:eastAsia="zh-CN"/>
        </w:rPr>
        <w:t>考聘</w:t>
      </w:r>
      <w:r>
        <w:rPr>
          <w:rFonts w:hint="eastAsia" w:ascii="仿宋_GB2312" w:eastAsia="仿宋_GB2312" w:cs="仿宋_GB2312"/>
          <w:color w:val="auto"/>
          <w:sz w:val="32"/>
        </w:rPr>
        <w:t>事业单位工作人员</w:t>
      </w:r>
      <w:r>
        <w:rPr>
          <w:rFonts w:hint="eastAsia" w:ascii="仿宋_GB2312" w:eastAsia="仿宋_GB2312" w:cs="仿宋_GB2312"/>
          <w:color w:val="auto"/>
          <w:sz w:val="32"/>
          <w:lang w:eastAsia="zh-CN"/>
        </w:rPr>
        <w:t>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还须在入场检测时提供相应次数的核酸采样证明。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十五、其他有关提示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kinsoku/>
        <w:wordWrap/>
        <w:overflowPunct/>
        <w:topLinePunct w:val="0"/>
        <w:autoSpaceDE/>
        <w:autoSpaceDN/>
        <w:bidi w:val="0"/>
        <w:adjustRightInd/>
        <w:snapToGrid/>
        <w:spacing w:line="560" w:lineRule="exact"/>
        <w:ind w:left="0" w:leftChars="0" w:firstLine="422" w:firstLineChars="200"/>
        <w:jc w:val="both"/>
        <w:textAlignment w:val="auto"/>
        <w:rPr>
          <w:rFonts w:hint="eastAsia" w:ascii="宋体" w:hAnsi="宋体" w:eastAsia="宋体" w:cs="宋体"/>
          <w:b/>
          <w:bCs/>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NTMyNjNlMTJjNmIyOThlODI4NmJhNTE2ZWUzOTUifQ=="/>
  </w:docVars>
  <w:rsids>
    <w:rsidRoot w:val="22321AA1"/>
    <w:rsid w:val="00EB7E60"/>
    <w:rsid w:val="02F26001"/>
    <w:rsid w:val="056337F9"/>
    <w:rsid w:val="06021ED4"/>
    <w:rsid w:val="09750C0F"/>
    <w:rsid w:val="0D1D5845"/>
    <w:rsid w:val="0DBD0226"/>
    <w:rsid w:val="10215D61"/>
    <w:rsid w:val="107F2453"/>
    <w:rsid w:val="125D7110"/>
    <w:rsid w:val="130E1775"/>
    <w:rsid w:val="13E23345"/>
    <w:rsid w:val="142B6A9A"/>
    <w:rsid w:val="146D21D1"/>
    <w:rsid w:val="15F64E32"/>
    <w:rsid w:val="165110B9"/>
    <w:rsid w:val="16736838"/>
    <w:rsid w:val="1B2777FB"/>
    <w:rsid w:val="1F3A2287"/>
    <w:rsid w:val="1F4D4E3B"/>
    <w:rsid w:val="1F6927C2"/>
    <w:rsid w:val="22321AA1"/>
    <w:rsid w:val="27B74FA2"/>
    <w:rsid w:val="292278D2"/>
    <w:rsid w:val="2A5921EC"/>
    <w:rsid w:val="2AE337D3"/>
    <w:rsid w:val="2CA451E4"/>
    <w:rsid w:val="340A22AC"/>
    <w:rsid w:val="367066E7"/>
    <w:rsid w:val="3A2B0CF2"/>
    <w:rsid w:val="3A39340F"/>
    <w:rsid w:val="3AA0523C"/>
    <w:rsid w:val="3B247C1B"/>
    <w:rsid w:val="40B5190A"/>
    <w:rsid w:val="41D03349"/>
    <w:rsid w:val="431C728F"/>
    <w:rsid w:val="46936020"/>
    <w:rsid w:val="4EBE1CDD"/>
    <w:rsid w:val="58985F97"/>
    <w:rsid w:val="5FDD3ECE"/>
    <w:rsid w:val="60C2565D"/>
    <w:rsid w:val="61384333"/>
    <w:rsid w:val="66522F7D"/>
    <w:rsid w:val="6A040F09"/>
    <w:rsid w:val="71A36DE5"/>
    <w:rsid w:val="7D0C1CE2"/>
    <w:rsid w:val="7F051796"/>
    <w:rsid w:val="7FEDD2E4"/>
    <w:rsid w:val="BE9DD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4875</Words>
  <Characters>4945</Characters>
  <Lines>0</Lines>
  <Paragraphs>0</Paragraphs>
  <TotalTime>23</TotalTime>
  <ScaleCrop>false</ScaleCrop>
  <LinksUpToDate>false</LinksUpToDate>
  <CharactersWithSpaces>4947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2022-07-10T12:27:00Z</dcterms:created>
  <dc:creator>Administrator</dc:creator>
  <cp:lastModifiedBy>Administrator</cp:lastModifiedBy>
  <dcterms:modified xsi:type="dcterms:W3CDTF">2022-10-08T01:20:14Z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5DDD9920DBAAE95A66F83463F135A966</vt:lpwstr>
  </property>
</Properties>
</file>