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1D" w:rsidRDefault="00F43571">
      <w:pPr>
        <w:adjustRightInd w:val="0"/>
        <w:snapToGrid w:val="0"/>
        <w:spacing w:line="578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2</w:t>
      </w:r>
    </w:p>
    <w:bookmarkEnd w:id="0"/>
    <w:p w:rsidR="00C9731D" w:rsidRDefault="003702AD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C9731D" w:rsidRDefault="00F43571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国家能源局东北监管局</w:t>
      </w:r>
      <w:r>
        <w:rPr>
          <w:rFonts w:ascii="Times New Roman" w:eastAsia="方正小标宋简体" w:hAnsi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C9731D" w:rsidRDefault="00F43571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C9731D" w:rsidRDefault="003702AD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9731D" w:rsidRDefault="00F43571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年度中央机关及其直属机构考试录用公务员工作有关要求，经过笔试、专业能力测试、面试、体检和考察等程序，确定辛博、陈叶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名同志为拟录用公务员（名单附后），现予以公示。公示期间，如对拟录用人员有异议，请向国家能源局东北监管局反映。</w:t>
      </w:r>
    </w:p>
    <w:p w:rsidR="00C9731D" w:rsidRDefault="00F43571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F85E6D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F85E6D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C9731D" w:rsidRDefault="00F43571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024-23148971</w:t>
      </w:r>
    </w:p>
    <w:p w:rsidR="00C9731D" w:rsidRDefault="00F43571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联系地址：辽宁省</w:t>
      </w:r>
      <w:r>
        <w:rPr>
          <w:rFonts w:ascii="Times New Roman" w:eastAsia="仿宋_GB2312" w:hAnsi="Times New Roman"/>
          <w:sz w:val="32"/>
        </w:rPr>
        <w:t>沈阳市和平区和平南大街</w:t>
      </w:r>
      <w:r>
        <w:rPr>
          <w:rFonts w:ascii="Times New Roman" w:eastAsia="仿宋_GB2312" w:hAnsi="Times New Roman"/>
          <w:sz w:val="32"/>
        </w:rPr>
        <w:t>48</w:t>
      </w:r>
      <w:r>
        <w:rPr>
          <w:rFonts w:ascii="Times New Roman" w:eastAsia="仿宋_GB2312" w:hAnsi="Times New Roman"/>
          <w:sz w:val="32"/>
        </w:rPr>
        <w:t>号</w:t>
      </w:r>
    </w:p>
    <w:p w:rsidR="00C9731D" w:rsidRDefault="00F43571">
      <w:pPr>
        <w:adjustRightInd w:val="0"/>
        <w:snapToGrid w:val="0"/>
        <w:spacing w:line="578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110006</w:t>
      </w:r>
    </w:p>
    <w:p w:rsidR="00C9731D" w:rsidRDefault="003702AD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9731D" w:rsidRDefault="003702AD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9731D" w:rsidRDefault="00F43571">
      <w:pPr>
        <w:adjustRightInd w:val="0"/>
        <w:snapToGrid w:val="0"/>
        <w:spacing w:line="578" w:lineRule="exact"/>
        <w:ind w:firstLineChars="1500" w:firstLine="48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国家能源局东北监管局</w:t>
      </w:r>
    </w:p>
    <w:p w:rsidR="00C9731D" w:rsidRDefault="00F43571">
      <w:pPr>
        <w:adjustRightInd w:val="0"/>
        <w:snapToGrid w:val="0"/>
        <w:spacing w:line="578" w:lineRule="exact"/>
        <w:ind w:firstLineChars="1600" w:firstLine="512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181750"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C9731D" w:rsidRDefault="003702A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9731D" w:rsidRDefault="003702A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9731D" w:rsidRDefault="003702A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C9731D" w:rsidRDefault="003702A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/>
          <w:bCs/>
          <w:kern w:val="0"/>
          <w:sz w:val="36"/>
          <w:szCs w:val="36"/>
        </w:rPr>
      </w:pPr>
    </w:p>
    <w:p w:rsidR="00C9731D" w:rsidRDefault="003702A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/>
          <w:bCs/>
          <w:kern w:val="0"/>
          <w:sz w:val="36"/>
          <w:szCs w:val="36"/>
        </w:rPr>
      </w:pPr>
    </w:p>
    <w:p w:rsidR="00C9731D" w:rsidRDefault="00F43571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国家能源局东北监管局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年度</w:t>
      </w:r>
    </w:p>
    <w:p w:rsidR="00C9731D" w:rsidRDefault="00F43571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拟录用公务员名单</w:t>
      </w:r>
    </w:p>
    <w:p w:rsidR="00C9731D" w:rsidRDefault="003702AD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81" w:type="dxa"/>
        <w:jc w:val="center"/>
        <w:tblLayout w:type="fixed"/>
        <w:tblLook w:val="04A0"/>
      </w:tblPr>
      <w:tblGrid>
        <w:gridCol w:w="709"/>
        <w:gridCol w:w="1559"/>
        <w:gridCol w:w="910"/>
        <w:gridCol w:w="508"/>
        <w:gridCol w:w="1234"/>
        <w:gridCol w:w="1034"/>
        <w:gridCol w:w="1134"/>
        <w:gridCol w:w="2693"/>
      </w:tblGrid>
      <w:tr w:rsidR="00C9731D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拟录用</w:t>
            </w:r>
          </w:p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准考</w:t>
            </w:r>
          </w:p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毕业</w:t>
            </w:r>
          </w:p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C9731D">
        <w:trPr>
          <w:trHeight w:val="15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电力安全监管处一级主任科员及以下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辛博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161122010702622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东北电力大学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大唐长春第三热电厂</w:t>
            </w:r>
          </w:p>
        </w:tc>
      </w:tr>
      <w:tr w:rsidR="00C9731D">
        <w:trPr>
          <w:trHeight w:val="14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综合处一级主任科员及以下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陈叶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161153011002822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昆明理工大学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31D" w:rsidRDefault="00F43571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云南电网有限责任公司电力科学研究院</w:t>
            </w:r>
          </w:p>
        </w:tc>
      </w:tr>
    </w:tbl>
    <w:p w:rsidR="00C9731D" w:rsidRDefault="003702AD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C9731D" w:rsidSect="00C9731D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2AD" w:rsidRDefault="003702AD" w:rsidP="00181750">
      <w:r>
        <w:separator/>
      </w:r>
    </w:p>
  </w:endnote>
  <w:endnote w:type="continuationSeparator" w:id="1">
    <w:p w:rsidR="003702AD" w:rsidRDefault="003702AD" w:rsidP="0018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2AD" w:rsidRDefault="003702AD" w:rsidP="00181750">
      <w:r>
        <w:separator/>
      </w:r>
    </w:p>
  </w:footnote>
  <w:footnote w:type="continuationSeparator" w:id="1">
    <w:p w:rsidR="003702AD" w:rsidRDefault="003702AD" w:rsidP="00181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1D"/>
    <w:rsid w:val="00C9731D"/>
    <w:rsid w:val="00FE2C2F"/>
    <w:rsid w:val="1AFC4C5C"/>
    <w:rsid w:val="273F6BEC"/>
    <w:rsid w:val="341B3CCB"/>
    <w:rsid w:val="3D75C64B"/>
    <w:rsid w:val="3F717299"/>
    <w:rsid w:val="55FBB5F4"/>
    <w:rsid w:val="5F7F8B1F"/>
    <w:rsid w:val="6FEE195B"/>
    <w:rsid w:val="7EFABC49"/>
    <w:rsid w:val="7F7B3BEB"/>
    <w:rsid w:val="7F7E4565"/>
    <w:rsid w:val="9D8823D0"/>
    <w:rsid w:val="BCBE1DE1"/>
    <w:rsid w:val="C07BAE80"/>
    <w:rsid w:val="D1DD2FC3"/>
    <w:rsid w:val="D25F2D96"/>
    <w:rsid w:val="D3865E81"/>
    <w:rsid w:val="EB96C13A"/>
    <w:rsid w:val="F15DABC7"/>
    <w:rsid w:val="F3EDC1CA"/>
    <w:rsid w:val="F63D61A1"/>
    <w:rsid w:val="FAB70E25"/>
    <w:rsid w:val="FDFF0737"/>
    <w:rsid w:val="FEFB65BF"/>
    <w:rsid w:val="FF7585A2"/>
    <w:rsid w:val="FF9F538F"/>
    <w:rsid w:val="00181750"/>
    <w:rsid w:val="003702AD"/>
    <w:rsid w:val="00F43571"/>
    <w:rsid w:val="00F8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7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9731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973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>Organization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国家能源局2020年度拟录用公务员</dc:title>
  <dc:creator>Administrator</dc:creator>
  <cp:lastModifiedBy>User</cp:lastModifiedBy>
  <cp:revision>3</cp:revision>
  <cp:lastPrinted>2022-07-26T09:04:00Z</cp:lastPrinted>
  <dcterms:created xsi:type="dcterms:W3CDTF">2018-04-10T05:50:00Z</dcterms:created>
  <dcterms:modified xsi:type="dcterms:W3CDTF">2022-07-27T01:52:00Z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E70BE1CA97DD4D049CFEF005DD2D924F</vt:lpwstr>
  </property>
</Properties>
</file>