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7B24" w:rsidRDefault="00437B24">
      <w:pPr>
        <w:jc w:val="center"/>
        <w:rPr>
          <w:b/>
          <w:sz w:val="44"/>
          <w:szCs w:val="44"/>
        </w:rPr>
      </w:pPr>
      <w:bookmarkStart w:id="0" w:name="_GoBack"/>
      <w:bookmarkEnd w:id="0"/>
    </w:p>
    <w:p w:rsidR="00437B24" w:rsidRDefault="008217BF">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rsidR="00437B24" w:rsidRDefault="00437B24">
      <w:pPr>
        <w:jc w:val="center"/>
        <w:rPr>
          <w:rFonts w:ascii="宋体" w:hAnsi="宋体"/>
          <w:b/>
          <w:sz w:val="44"/>
          <w:szCs w:val="44"/>
        </w:rPr>
      </w:pPr>
    </w:p>
    <w:p w:rsidR="00437B24" w:rsidRDefault="008217BF">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Pr>
          <w:rFonts w:ascii="宋体" w:eastAsia="宋体" w:hAnsi="宋体" w:hint="eastAsia"/>
          <w:sz w:val="36"/>
          <w:szCs w:val="36"/>
        </w:rPr>
        <w:t>首页入口</w:t>
      </w:r>
    </w:p>
    <w:p w:rsidR="00437B24" w:rsidRDefault="008217BF">
      <w:pPr>
        <w:spacing w:line="360" w:lineRule="auto"/>
        <w:ind w:firstLineChars="200" w:firstLine="480"/>
        <w:rPr>
          <w:sz w:val="24"/>
        </w:rPr>
      </w:pPr>
      <w:r>
        <w:rPr>
          <w:rFonts w:hint="eastAsia"/>
          <w:sz w:val="24"/>
        </w:rPr>
        <w:t>申请人登录</w:t>
      </w:r>
      <w:r>
        <w:rPr>
          <w:sz w:val="24"/>
        </w:rPr>
        <w:t>中国</w:t>
      </w:r>
      <w:r>
        <w:rPr>
          <w:rFonts w:hint="eastAsia"/>
          <w:sz w:val="24"/>
        </w:rPr>
        <w:t>教师资格</w:t>
      </w:r>
      <w:r>
        <w:rPr>
          <w:sz w:val="24"/>
        </w:rPr>
        <w:t>网（</w:t>
      </w:r>
      <w:r>
        <w:rPr>
          <w:sz w:val="24"/>
        </w:rPr>
        <w:t>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w:t>
      </w:r>
      <w:r>
        <w:rPr>
          <w:rFonts w:hint="eastAsia"/>
          <w:sz w:val="24"/>
        </w:rPr>
        <w:t>360</w:t>
      </w:r>
      <w:r>
        <w:rPr>
          <w:rFonts w:hint="eastAsia"/>
          <w:sz w:val="24"/>
        </w:rPr>
        <w:t>安全浏览器极速模式</w:t>
      </w:r>
      <w:r>
        <w:rPr>
          <w:sz w:val="24"/>
        </w:rPr>
        <w:t>进行后续操作。</w:t>
      </w:r>
    </w:p>
    <w:p w:rsidR="00437B24" w:rsidRDefault="008217BF">
      <w:pPr>
        <w:spacing w:line="360" w:lineRule="auto"/>
        <w:rPr>
          <w:sz w:val="24"/>
        </w:rPr>
      </w:pPr>
      <w:r>
        <w:rPr>
          <w:noProof/>
        </w:rP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6120130" cy="2712085"/>
                    </a:xfrm>
                    <a:prstGeom prst="rect">
                      <a:avLst/>
                    </a:prstGeom>
                  </pic:spPr>
                </pic:pic>
              </a:graphicData>
            </a:graphic>
          </wp:inline>
        </w:drawing>
      </w:r>
    </w:p>
    <w:p w:rsidR="00437B24" w:rsidRDefault="008217BF">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2</w:t>
      </w:r>
      <w:r>
        <w:rPr>
          <w:rFonts w:ascii="宋体" w:eastAsia="宋体" w:hAnsi="宋体"/>
          <w:sz w:val="36"/>
          <w:szCs w:val="36"/>
        </w:rPr>
        <w:t>.</w:t>
      </w:r>
      <w:r>
        <w:rPr>
          <w:rFonts w:ascii="宋体" w:eastAsia="宋体" w:hAnsi="宋体" w:hint="eastAsia"/>
          <w:sz w:val="36"/>
          <w:szCs w:val="36"/>
        </w:rPr>
        <w:t>登录步骤</w:t>
      </w:r>
    </w:p>
    <w:p w:rsidR="00437B24" w:rsidRDefault="008217BF">
      <w:pPr>
        <w:spacing w:line="360" w:lineRule="auto"/>
        <w:ind w:firstLineChars="200" w:firstLine="480"/>
        <w:rPr>
          <w:sz w:val="24"/>
        </w:rPr>
      </w:pPr>
      <w:r>
        <w:rPr>
          <w:rFonts w:hint="eastAsia"/>
          <w:sz w:val="24"/>
        </w:rPr>
        <w:t>教师</w:t>
      </w:r>
      <w:r>
        <w:rPr>
          <w:sz w:val="24"/>
        </w:rPr>
        <w:t>资格</w:t>
      </w:r>
      <w:r>
        <w:rPr>
          <w:rFonts w:hint="eastAsia"/>
          <w:sz w:val="24"/>
        </w:rPr>
        <w:t>认定申请人进入申报系统的入口为</w:t>
      </w:r>
      <w:r>
        <w:rPr>
          <w:noProof/>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9"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1" w:name="_Toc435170771"/>
      <w:bookmarkStart w:id="2" w:name="_Toc311319818"/>
    </w:p>
    <w:p w:rsidR="00437B24" w:rsidRDefault="008217BF">
      <w:pPr>
        <w:spacing w:line="360" w:lineRule="auto"/>
        <w:ind w:firstLineChars="200" w:firstLine="482"/>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rsidR="00437B24" w:rsidRDefault="008217BF">
      <w:pPr>
        <w:pStyle w:val="3"/>
        <w:numPr>
          <w:ilvl w:val="0"/>
          <w:numId w:val="0"/>
        </w:numPr>
        <w:spacing w:beforeLines="50" w:before="156" w:after="0" w:line="360" w:lineRule="auto"/>
        <w:ind w:left="289"/>
        <w:rPr>
          <w:rFonts w:ascii="宋体" w:hAnsi="宋体"/>
        </w:rPr>
      </w:pPr>
      <w:r>
        <w:rPr>
          <w:rFonts w:ascii="宋体" w:hAnsi="宋体" w:hint="eastAsia"/>
        </w:rPr>
        <w:t>2.1</w:t>
      </w:r>
      <w:r>
        <w:rPr>
          <w:rFonts w:ascii="宋体" w:hAnsi="宋体" w:hint="eastAsia"/>
        </w:rPr>
        <w:t>申请人账号注册</w:t>
      </w:r>
      <w:bookmarkStart w:id="3" w:name="_Toc311319819"/>
      <w:bookmarkEnd w:id="1"/>
      <w:bookmarkEnd w:id="2"/>
      <w:r>
        <w:rPr>
          <w:rFonts w:ascii="宋体" w:hAnsi="宋体" w:hint="eastAsia"/>
        </w:rPr>
        <w:t>、忘记密码</w:t>
      </w:r>
    </w:p>
    <w:p w:rsidR="00437B24" w:rsidRDefault="008217BF">
      <w:pPr>
        <w:pStyle w:val="4"/>
        <w:numPr>
          <w:ilvl w:val="0"/>
          <w:numId w:val="0"/>
        </w:numPr>
        <w:ind w:left="714" w:hanging="425"/>
        <w:rPr>
          <w:rStyle w:val="41"/>
          <w:rFonts w:ascii="宋体" w:eastAsia="宋体" w:hAnsi="宋体"/>
        </w:rPr>
      </w:pPr>
      <w:r>
        <w:rPr>
          <w:rStyle w:val="41"/>
          <w:rFonts w:ascii="宋体" w:eastAsia="宋体" w:hAnsi="宋体"/>
        </w:rPr>
        <w:t>2.1.1</w:t>
      </w:r>
      <w:r>
        <w:rPr>
          <w:rStyle w:val="41"/>
          <w:rFonts w:ascii="宋体" w:eastAsia="宋体" w:hAnsi="宋体" w:hint="eastAsia"/>
        </w:rPr>
        <w:t>账号注册</w:t>
      </w:r>
    </w:p>
    <w:p w:rsidR="00437B24" w:rsidRDefault="008217BF">
      <w:pPr>
        <w:spacing w:line="360" w:lineRule="auto"/>
        <w:ind w:firstLineChars="200" w:firstLine="482"/>
        <w:rPr>
          <w:b/>
          <w:color w:val="FF0000"/>
          <w:sz w:val="24"/>
        </w:rPr>
      </w:pPr>
      <w:r>
        <w:rPr>
          <w:rFonts w:hint="eastAsia"/>
          <w:b/>
          <w:color w:val="FF0000"/>
          <w:sz w:val="24"/>
        </w:rPr>
        <w:t>账号注册和实名核验的操作方法，请参考“中国教师资格网账号注册使用手册”。</w:t>
      </w:r>
    </w:p>
    <w:p w:rsidR="00437B24" w:rsidRDefault="008217BF">
      <w:pPr>
        <w:pStyle w:val="4"/>
        <w:numPr>
          <w:ilvl w:val="0"/>
          <w:numId w:val="0"/>
        </w:numPr>
        <w:ind w:left="714" w:hanging="425"/>
        <w:rPr>
          <w:rStyle w:val="41"/>
          <w:rFonts w:ascii="宋体" w:eastAsia="宋体" w:hAnsi="宋体"/>
        </w:rPr>
      </w:pPr>
      <w:r>
        <w:rPr>
          <w:rStyle w:val="41"/>
          <w:rFonts w:ascii="宋体" w:eastAsia="宋体" w:hAnsi="宋体"/>
        </w:rPr>
        <w:t>2.1.2</w:t>
      </w:r>
      <w:r>
        <w:rPr>
          <w:rStyle w:val="41"/>
          <w:rFonts w:ascii="宋体" w:eastAsia="宋体" w:hAnsi="宋体" w:hint="eastAsia"/>
        </w:rPr>
        <w:t>忘记密码</w:t>
      </w:r>
    </w:p>
    <w:p w:rsidR="00437B24" w:rsidRDefault="008217BF">
      <w:pPr>
        <w:spacing w:line="360" w:lineRule="auto"/>
        <w:ind w:firstLineChars="200" w:firstLine="480"/>
        <w:rPr>
          <w:sz w:val="24"/>
        </w:rPr>
      </w:pPr>
      <w:r>
        <w:rPr>
          <w:rFonts w:hint="eastAsia"/>
          <w:sz w:val="24"/>
        </w:rPr>
        <w:t>如果遇到忘记密码的情况，申请人可点击登录页面中的忘记密码按钮，进入密码重置界面。</w:t>
      </w:r>
    </w:p>
    <w:p w:rsidR="00437B24" w:rsidRDefault="008217BF">
      <w:pPr>
        <w:spacing w:line="360" w:lineRule="auto"/>
        <w:jc w:val="center"/>
        <w:rPr>
          <w:sz w:val="24"/>
        </w:rPr>
      </w:pPr>
      <w:r>
        <w:rPr>
          <w:noProof/>
        </w:rPr>
        <w:lastRenderedPageBreak/>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0"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rsidR="00437B24" w:rsidRDefault="008217BF">
      <w:pPr>
        <w:spacing w:line="360" w:lineRule="auto"/>
      </w:pPr>
      <w:r>
        <w:rPr>
          <w:noProof/>
        </w:rP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1"/>
                    <a:srcRect/>
                    <a:stretch>
                      <a:fillRect/>
                    </a:stretch>
                  </pic:blipFill>
                  <pic:spPr>
                    <a:xfrm>
                      <a:off x="0" y="0"/>
                      <a:ext cx="6687185" cy="3936671"/>
                    </a:xfrm>
                    <a:prstGeom prst="rect">
                      <a:avLst/>
                    </a:prstGeom>
                    <a:noFill/>
                    <a:ln w="9525">
                      <a:noFill/>
                      <a:miter lim="800000"/>
                      <a:headEnd/>
                      <a:tailEnd/>
                    </a:ln>
                  </pic:spPr>
                </pic:pic>
              </a:graphicData>
            </a:graphic>
          </wp:inline>
        </w:drawing>
      </w:r>
    </w:p>
    <w:p w:rsidR="00437B24" w:rsidRDefault="008217BF">
      <w:pPr>
        <w:spacing w:line="360" w:lineRule="auto"/>
        <w:ind w:firstLineChars="200" w:firstLine="480"/>
        <w:rPr>
          <w:sz w:val="24"/>
        </w:rPr>
      </w:pPr>
      <w:r>
        <w:rPr>
          <w:rFonts w:hint="eastAsia"/>
          <w:sz w:val="24"/>
        </w:rPr>
        <w:t>选择本人在系统中注册的证件类型，正确输入与之对应的证件号码及姓名（任何一项选择或填写错误，都无法找回密码），点击“</w:t>
      </w:r>
      <w:r>
        <w:rPr>
          <w:noProof/>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12"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r>
        <w:rPr>
          <w:rFonts w:hint="eastAsia"/>
          <w:sz w:val="24"/>
        </w:rPr>
        <w:t>:</w:t>
      </w:r>
    </w:p>
    <w:p w:rsidR="00437B24" w:rsidRDefault="008217BF">
      <w:pPr>
        <w:spacing w:line="360" w:lineRule="auto"/>
        <w:jc w:val="center"/>
        <w:rPr>
          <w:sz w:val="24"/>
        </w:rPr>
      </w:pPr>
      <w:r>
        <w:rPr>
          <w:noProof/>
        </w:rP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4672742" cy="2047414"/>
                    </a:xfrm>
                    <a:prstGeom prst="rect">
                      <a:avLst/>
                    </a:prstGeom>
                  </pic:spPr>
                </pic:pic>
              </a:graphicData>
            </a:graphic>
          </wp:inline>
        </w:drawing>
      </w:r>
    </w:p>
    <w:p w:rsidR="00437B24" w:rsidRDefault="008217BF">
      <w:pPr>
        <w:spacing w:line="360" w:lineRule="auto"/>
        <w:ind w:firstLineChars="200" w:firstLine="480"/>
        <w:rPr>
          <w:sz w:val="24"/>
        </w:rPr>
      </w:pPr>
      <w:r>
        <w:rPr>
          <w:rFonts w:hint="eastAsia"/>
          <w:sz w:val="24"/>
        </w:rPr>
        <w:t>（</w:t>
      </w:r>
      <w:r>
        <w:rPr>
          <w:rFonts w:hint="eastAsia"/>
          <w:sz w:val="24"/>
        </w:rPr>
        <w:t>a</w:t>
      </w:r>
      <w:r>
        <w:rPr>
          <w:rFonts w:hint="eastAsia"/>
          <w:sz w:val="24"/>
        </w:rPr>
        <w:t>）邮件重置密码（</w:t>
      </w:r>
      <w:r>
        <w:rPr>
          <w:rFonts w:hint="eastAsia"/>
          <w:sz w:val="24"/>
        </w:rPr>
        <w:t>b</w:t>
      </w:r>
      <w:r>
        <w:rPr>
          <w:rFonts w:hint="eastAsia"/>
          <w:sz w:val="24"/>
        </w:rPr>
        <w:t>）短信验证重置密码（</w:t>
      </w:r>
      <w:r>
        <w:rPr>
          <w:rFonts w:hint="eastAsia"/>
          <w:sz w:val="24"/>
        </w:rPr>
        <w:t>c</w:t>
      </w:r>
      <w:r>
        <w:rPr>
          <w:rFonts w:hint="eastAsia"/>
          <w:sz w:val="24"/>
        </w:rPr>
        <w:t>）微信验证重置密码，通过选择不同的密码重置方式来完成密码重置。</w:t>
      </w:r>
    </w:p>
    <w:p w:rsidR="00437B24" w:rsidRDefault="008217BF">
      <w:pPr>
        <w:spacing w:line="360" w:lineRule="auto"/>
        <w:ind w:firstLineChars="200" w:firstLine="480"/>
        <w:rPr>
          <w:sz w:val="24"/>
        </w:rPr>
      </w:pPr>
      <w:r>
        <w:rPr>
          <w:rFonts w:hint="eastAsia"/>
          <w:sz w:val="24"/>
        </w:rPr>
        <w:t>通过邮件重置密码：您的注册邮箱将收到一封密码重置邮件，点击邮件中的链接地址进行密码重置。（链接地址</w:t>
      </w:r>
      <w:r>
        <w:rPr>
          <w:rFonts w:hint="eastAsia"/>
          <w:sz w:val="24"/>
        </w:rPr>
        <w:t>24</w:t>
      </w:r>
      <w:r>
        <w:rPr>
          <w:rFonts w:hint="eastAsia"/>
          <w:sz w:val="24"/>
        </w:rPr>
        <w:t>小时内有效。如无法正常操作，</w:t>
      </w:r>
      <w:r>
        <w:rPr>
          <w:rFonts w:hint="eastAsia"/>
          <w:b/>
          <w:sz w:val="24"/>
        </w:rPr>
        <w:t>请复制链接到谷歌浏览器或</w:t>
      </w:r>
      <w:r>
        <w:rPr>
          <w:b/>
          <w:sz w:val="24"/>
        </w:rPr>
        <w:t>360</w:t>
      </w:r>
      <w:r>
        <w:rPr>
          <w:rFonts w:hint="eastAsia"/>
          <w:b/>
          <w:sz w:val="24"/>
        </w:rPr>
        <w:lastRenderedPageBreak/>
        <w:t>浏览器极速模式中操作。</w:t>
      </w:r>
      <w:r>
        <w:rPr>
          <w:rFonts w:hint="eastAsia"/>
          <w:sz w:val="24"/>
        </w:rPr>
        <w:t>）</w:t>
      </w:r>
    </w:p>
    <w:p w:rsidR="00437B24" w:rsidRDefault="008217BF">
      <w:pPr>
        <w:widowControl/>
        <w:spacing w:line="360" w:lineRule="auto"/>
        <w:jc w:val="center"/>
      </w:pPr>
      <w:r>
        <w:rPr>
          <w:rFonts w:hint="eastAsia"/>
          <w:noProof/>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4"/>
                    <a:srcRect/>
                    <a:stretch>
                      <a:fillRect/>
                    </a:stretch>
                  </pic:blipFill>
                  <pic:spPr>
                    <a:xfrm>
                      <a:off x="0" y="0"/>
                      <a:ext cx="6120130" cy="1339157"/>
                    </a:xfrm>
                    <a:prstGeom prst="rect">
                      <a:avLst/>
                    </a:prstGeom>
                    <a:noFill/>
                    <a:ln w="9525">
                      <a:noFill/>
                      <a:miter lim="800000"/>
                      <a:headEnd/>
                      <a:tailEnd/>
                    </a:ln>
                  </pic:spPr>
                </pic:pic>
              </a:graphicData>
            </a:graphic>
          </wp:inline>
        </w:drawing>
      </w:r>
    </w:p>
    <w:p w:rsidR="00437B24" w:rsidRDefault="008217BF">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5"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rsidR="00437B24" w:rsidRDefault="008217BF">
      <w:pPr>
        <w:spacing w:line="360" w:lineRule="auto"/>
        <w:ind w:firstLineChars="200" w:firstLine="480"/>
        <w:rPr>
          <w:sz w:val="24"/>
        </w:rPr>
      </w:pPr>
      <w:r>
        <w:rPr>
          <w:rFonts w:hint="eastAsia"/>
          <w:sz w:val="24"/>
        </w:rPr>
        <w:t>通过短信验证重置密码：请您点击</w:t>
      </w:r>
      <w:r>
        <w:rPr>
          <w:noProof/>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6"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noProof/>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7"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w:t>
      </w:r>
      <w:r>
        <w:rPr>
          <w:rFonts w:hint="eastAsia"/>
          <w:sz w:val="24"/>
        </w:rPr>
        <w:t>2</w:t>
      </w:r>
      <w:r>
        <w:rPr>
          <w:sz w:val="24"/>
        </w:rPr>
        <w:t>”</w:t>
      </w:r>
      <w:r>
        <w:rPr>
          <w:rFonts w:hint="eastAsia"/>
          <w:sz w:val="24"/>
        </w:rPr>
        <w:t>的</w:t>
      </w:r>
      <w:r>
        <w:rPr>
          <w:sz w:val="24"/>
        </w:rPr>
        <w:t>说明发邮件</w:t>
      </w:r>
      <w:r>
        <w:rPr>
          <w:rFonts w:hint="eastAsia"/>
          <w:sz w:val="24"/>
        </w:rPr>
        <w:t>申请修改</w:t>
      </w:r>
      <w:r>
        <w:rPr>
          <w:sz w:val="24"/>
        </w:rPr>
        <w:t>。</w:t>
      </w:r>
    </w:p>
    <w:p w:rsidR="00437B24" w:rsidRDefault="008217BF">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5470169" cy="2985379"/>
                    </a:xfrm>
                    <a:prstGeom prst="rect">
                      <a:avLst/>
                    </a:prstGeom>
                  </pic:spPr>
                </pic:pic>
              </a:graphicData>
            </a:graphic>
          </wp:inline>
        </w:drawing>
      </w:r>
    </w:p>
    <w:p w:rsidR="00437B24" w:rsidRDefault="008217BF">
      <w:pPr>
        <w:spacing w:line="360" w:lineRule="auto"/>
        <w:ind w:firstLineChars="200" w:firstLine="48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rsidR="00437B24" w:rsidRDefault="008217BF">
      <w:pPr>
        <w:spacing w:line="360" w:lineRule="auto"/>
        <w:ind w:firstLineChars="200" w:firstLine="480"/>
        <w:rPr>
          <w:sz w:val="24"/>
        </w:rPr>
      </w:pPr>
      <w:r>
        <w:rPr>
          <w:rFonts w:hint="eastAsia"/>
          <w:sz w:val="24"/>
        </w:rPr>
        <w:t>注意：如果您在账户注册或重置密码的过程中遇到问题，请参考网站首页“常见问题”</w:t>
      </w:r>
      <w:r>
        <w:rPr>
          <w:rFonts w:hint="eastAsia"/>
          <w:sz w:val="24"/>
        </w:rPr>
        <w:lastRenderedPageBreak/>
        <w:t>栏目相关说明处理。</w:t>
      </w:r>
    </w:p>
    <w:p w:rsidR="00437B24" w:rsidRDefault="008217BF">
      <w:pPr>
        <w:pStyle w:val="3"/>
        <w:numPr>
          <w:ilvl w:val="0"/>
          <w:numId w:val="0"/>
        </w:numPr>
        <w:ind w:left="289"/>
        <w:rPr>
          <w:rFonts w:ascii="宋体" w:hAnsi="宋体"/>
        </w:rPr>
      </w:pPr>
      <w:r>
        <w:rPr>
          <w:rFonts w:ascii="宋体" w:hAnsi="宋体" w:hint="eastAsia"/>
        </w:rPr>
        <w:t>2</w:t>
      </w:r>
      <w:r>
        <w:rPr>
          <w:rFonts w:ascii="宋体" w:hAnsi="宋体"/>
        </w:rPr>
        <w:t>.2</w:t>
      </w:r>
      <w:r>
        <w:rPr>
          <w:rFonts w:ascii="宋体" w:hAnsi="宋体" w:hint="eastAsia"/>
        </w:rPr>
        <w:t>申请人登录申报系统</w:t>
      </w:r>
    </w:p>
    <w:p w:rsidR="00437B24" w:rsidRDefault="008217BF">
      <w:pPr>
        <w:spacing w:line="360" w:lineRule="auto"/>
        <w:ind w:firstLineChars="200" w:firstLine="482"/>
        <w:rPr>
          <w:b/>
          <w:color w:val="FF0000"/>
          <w:sz w:val="24"/>
        </w:rPr>
      </w:pPr>
      <w:r>
        <w:rPr>
          <w:rFonts w:hint="eastAsia"/>
          <w:b/>
          <w:color w:val="FF0000"/>
          <w:sz w:val="24"/>
        </w:rPr>
        <w:t>（每一项都要手动输入）</w:t>
      </w:r>
    </w:p>
    <w:p w:rsidR="00437B24" w:rsidRDefault="008217BF">
      <w:pPr>
        <w:spacing w:line="360" w:lineRule="auto"/>
        <w:ind w:firstLineChars="200" w:firstLine="48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w:t>
      </w:r>
      <w:r>
        <w:rPr>
          <w:rFonts w:hint="eastAsia"/>
          <w:sz w:val="24"/>
        </w:rPr>
        <w:t>块补全拼图验证码，点击</w:t>
      </w:r>
      <w:r>
        <w:rPr>
          <w:noProof/>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9"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rsidR="00437B24" w:rsidRDefault="008217BF">
      <w:pPr>
        <w:rPr>
          <w:rStyle w:val="41"/>
        </w:rPr>
      </w:pPr>
      <w:r>
        <w:rPr>
          <w:noProof/>
        </w:rP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0"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rPr>
          <w:noProof/>
        </w:rP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1"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rsidR="00437B24" w:rsidRDefault="008217BF">
      <w:pPr>
        <w:pStyle w:val="4"/>
        <w:numPr>
          <w:ilvl w:val="0"/>
          <w:numId w:val="0"/>
        </w:numPr>
        <w:ind w:left="714" w:hanging="425"/>
        <w:rPr>
          <w:rStyle w:val="41"/>
          <w:rFonts w:ascii="宋体" w:eastAsia="宋体" w:hAnsi="宋体"/>
        </w:rPr>
      </w:pPr>
      <w:r>
        <w:rPr>
          <w:rStyle w:val="41"/>
          <w:rFonts w:ascii="宋体" w:eastAsia="宋体" w:hAnsi="宋体" w:hint="eastAsia"/>
        </w:rPr>
        <w:t>2</w:t>
      </w:r>
      <w:r>
        <w:rPr>
          <w:rStyle w:val="41"/>
          <w:rFonts w:ascii="宋体" w:eastAsia="宋体" w:hAnsi="宋体"/>
        </w:rPr>
        <w:t>.2.</w:t>
      </w:r>
      <w:r>
        <w:rPr>
          <w:rStyle w:val="41"/>
          <w:rFonts w:ascii="宋体" w:eastAsia="宋体" w:hAnsi="宋体" w:hint="eastAsia"/>
        </w:rPr>
        <w:t>1</w:t>
      </w:r>
      <w:r>
        <w:rPr>
          <w:rStyle w:val="41"/>
          <w:rFonts w:ascii="宋体" w:eastAsia="宋体" w:hAnsi="宋体" w:hint="eastAsia"/>
        </w:rPr>
        <w:t>首次登录</w:t>
      </w:r>
      <w:r>
        <w:rPr>
          <w:rStyle w:val="41"/>
          <w:rFonts w:ascii="宋体" w:eastAsia="宋体" w:hAnsi="宋体"/>
        </w:rPr>
        <w:t>完善个人信息</w:t>
      </w:r>
    </w:p>
    <w:p w:rsidR="00437B24" w:rsidRDefault="008217BF">
      <w:pPr>
        <w:spacing w:line="360" w:lineRule="auto"/>
        <w:ind w:firstLineChars="200" w:firstLine="48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noProof/>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22"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rsidR="00437B24" w:rsidRDefault="008217BF">
      <w:pPr>
        <w:spacing w:line="360" w:lineRule="auto"/>
        <w:jc w:val="center"/>
      </w:pPr>
      <w:r>
        <w:rPr>
          <w:noProof/>
        </w:rPr>
        <w:lastRenderedPageBreak/>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23"/>
                    <a:srcRect/>
                    <a:stretch>
                      <a:fillRect/>
                    </a:stretch>
                  </pic:blipFill>
                  <pic:spPr>
                    <a:xfrm>
                      <a:off x="0" y="0"/>
                      <a:ext cx="5976248" cy="2721548"/>
                    </a:xfrm>
                    <a:prstGeom prst="rect">
                      <a:avLst/>
                    </a:prstGeom>
                    <a:noFill/>
                    <a:ln w="9525">
                      <a:noFill/>
                      <a:miter lim="800000"/>
                      <a:headEnd/>
                      <a:tailEnd/>
                    </a:ln>
                  </pic:spPr>
                </pic:pic>
              </a:graphicData>
            </a:graphic>
          </wp:inline>
        </w:drawing>
      </w:r>
    </w:p>
    <w:p w:rsidR="00437B24" w:rsidRDefault="008217BF">
      <w:pPr>
        <w:spacing w:line="360" w:lineRule="auto"/>
        <w:jc w:val="center"/>
      </w:pPr>
      <w:r>
        <w:rPr>
          <w:noProof/>
        </w:rP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4"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rsidR="00437B24" w:rsidRDefault="008217BF">
      <w:pPr>
        <w:spacing w:line="360" w:lineRule="auto"/>
        <w:jc w:val="center"/>
      </w:pPr>
      <w:r>
        <w:rPr>
          <w:noProof/>
        </w:rP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5"/>
                    <a:srcRect/>
                    <a:stretch>
                      <a:fillRect/>
                    </a:stretch>
                  </pic:blipFill>
                  <pic:spPr>
                    <a:xfrm>
                      <a:off x="0" y="0"/>
                      <a:ext cx="5596956" cy="2567677"/>
                    </a:xfrm>
                    <a:prstGeom prst="rect">
                      <a:avLst/>
                    </a:prstGeom>
                    <a:noFill/>
                    <a:ln w="9525">
                      <a:noFill/>
                      <a:miter lim="800000"/>
                      <a:headEnd/>
                      <a:tailEnd/>
                    </a:ln>
                  </pic:spPr>
                </pic:pic>
              </a:graphicData>
            </a:graphic>
          </wp:inline>
        </w:drawing>
      </w:r>
    </w:p>
    <w:p w:rsidR="00437B24" w:rsidRDefault="008217BF">
      <w:pPr>
        <w:spacing w:line="360" w:lineRule="auto"/>
        <w:jc w:val="center"/>
      </w:pPr>
      <w:r>
        <w:rPr>
          <w:noProof/>
        </w:rPr>
        <w:lastRenderedPageBreak/>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6"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rsidR="00437B24" w:rsidRDefault="008217BF">
      <w:pPr>
        <w:spacing w:line="360" w:lineRule="auto"/>
        <w:ind w:firstLineChars="200" w:firstLine="480"/>
        <w:rPr>
          <w:sz w:val="24"/>
        </w:rPr>
      </w:pPr>
      <w:r>
        <w:rPr>
          <w:rFonts w:hint="eastAsia"/>
          <w:sz w:val="24"/>
        </w:rPr>
        <w:t>建议您通过微信扫码关注中国教师资格网服务号，并与本系统账号绑定，以便于忘记密码时进行密码重置。</w:t>
      </w:r>
    </w:p>
    <w:p w:rsidR="00437B24" w:rsidRDefault="008217BF">
      <w:pPr>
        <w:pStyle w:val="4"/>
        <w:numPr>
          <w:ilvl w:val="0"/>
          <w:numId w:val="0"/>
        </w:numPr>
        <w:ind w:left="714" w:hanging="425"/>
        <w:rPr>
          <w:rStyle w:val="41"/>
          <w:rFonts w:ascii="宋体" w:eastAsia="宋体" w:hAnsi="宋体"/>
        </w:rPr>
      </w:pPr>
      <w:r>
        <w:rPr>
          <w:rStyle w:val="41"/>
          <w:rFonts w:ascii="宋体" w:eastAsia="宋体" w:hAnsi="宋体" w:hint="eastAsia"/>
        </w:rPr>
        <w:t>2</w:t>
      </w:r>
      <w:r>
        <w:rPr>
          <w:rStyle w:val="41"/>
          <w:rFonts w:ascii="宋体" w:eastAsia="宋体" w:hAnsi="宋体"/>
        </w:rPr>
        <w:t>.2.2</w:t>
      </w:r>
      <w:r>
        <w:rPr>
          <w:rStyle w:val="41"/>
          <w:rFonts w:ascii="宋体" w:eastAsia="宋体" w:hAnsi="宋体" w:hint="eastAsia"/>
        </w:rPr>
        <w:t>个人信息</w:t>
      </w:r>
      <w:r>
        <w:rPr>
          <w:rStyle w:val="41"/>
          <w:rFonts w:ascii="宋体" w:eastAsia="宋体" w:hAnsi="宋体"/>
        </w:rPr>
        <w:t>中心</w:t>
      </w:r>
    </w:p>
    <w:p w:rsidR="00437B24" w:rsidRDefault="008217BF">
      <w:pPr>
        <w:spacing w:line="360" w:lineRule="auto"/>
        <w:ind w:firstLineChars="200" w:firstLine="48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rsidR="00437B24" w:rsidRDefault="008217BF">
      <w:pPr>
        <w:spacing w:line="360" w:lineRule="auto"/>
        <w:ind w:firstLineChars="200" w:firstLine="480"/>
        <w:rPr>
          <w:sz w:val="24"/>
        </w:rPr>
      </w:pPr>
      <w:r>
        <w:rPr>
          <w:rFonts w:hint="eastAsia"/>
          <w:sz w:val="24"/>
        </w:rPr>
        <w:t>（</w:t>
      </w:r>
      <w:r>
        <w:rPr>
          <w:rFonts w:hint="eastAsia"/>
          <w:sz w:val="24"/>
        </w:rPr>
        <w:t>1</w:t>
      </w:r>
      <w:r>
        <w:rPr>
          <w:rFonts w:hint="eastAsia"/>
          <w:sz w:val="24"/>
        </w:rPr>
        <w:t>）个人身份信息</w:t>
      </w:r>
    </w:p>
    <w:p w:rsidR="00437B24" w:rsidRDefault="008217BF">
      <w:pPr>
        <w:spacing w:line="360" w:lineRule="auto"/>
        <w:ind w:firstLineChars="200" w:firstLine="480"/>
        <w:rPr>
          <w:sz w:val="24"/>
        </w:rPr>
      </w:pPr>
      <w:r>
        <w:rPr>
          <w:rFonts w:hint="eastAsia"/>
          <w:sz w:val="24"/>
        </w:rPr>
        <w:t>此模块可以修改个人身份信息、实名核验、修改密码、修改手机号码等。</w:t>
      </w:r>
    </w:p>
    <w:p w:rsidR="00437B24" w:rsidRDefault="008217BF">
      <w:pPr>
        <w:spacing w:line="360" w:lineRule="auto"/>
        <w:rPr>
          <w:sz w:val="24"/>
        </w:rPr>
      </w:pPr>
      <w:r>
        <w:rPr>
          <w:noProof/>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7"/>
                    <a:stretch>
                      <a:fillRect/>
                    </a:stretch>
                  </pic:blipFill>
                  <pic:spPr>
                    <a:xfrm>
                      <a:off x="0" y="0"/>
                      <a:ext cx="6222945" cy="2092609"/>
                    </a:xfrm>
                    <a:prstGeom prst="rect">
                      <a:avLst/>
                    </a:prstGeom>
                  </pic:spPr>
                </pic:pic>
              </a:graphicData>
            </a:graphic>
          </wp:inline>
        </w:drawing>
      </w:r>
    </w:p>
    <w:p w:rsidR="00437B24" w:rsidRDefault="008217BF">
      <w:pPr>
        <w:spacing w:line="360" w:lineRule="auto"/>
        <w:ind w:firstLineChars="200" w:firstLine="48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rsidR="00437B24" w:rsidRDefault="008217BF">
      <w:pPr>
        <w:spacing w:line="360" w:lineRule="auto"/>
        <w:ind w:firstLineChars="200" w:firstLine="480"/>
        <w:jc w:val="center"/>
        <w:rPr>
          <w:color w:val="FF0000"/>
          <w:sz w:val="24"/>
        </w:rPr>
      </w:pPr>
      <w:r>
        <w:rPr>
          <w:noProof/>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8"/>
                    <a:srcRect/>
                    <a:stretch>
                      <a:fillRect/>
                    </a:stretch>
                  </pic:blipFill>
                  <pic:spPr>
                    <a:xfrm>
                      <a:off x="0" y="0"/>
                      <a:ext cx="4257675" cy="1428750"/>
                    </a:xfrm>
                    <a:prstGeom prst="rect">
                      <a:avLst/>
                    </a:prstGeom>
                    <a:noFill/>
                    <a:ln w="9525">
                      <a:noFill/>
                      <a:miter lim="800000"/>
                      <a:headEnd/>
                      <a:tailEnd/>
                    </a:ln>
                  </pic:spPr>
                </pic:pic>
              </a:graphicData>
            </a:graphic>
          </wp:inline>
        </w:drawing>
      </w:r>
    </w:p>
    <w:p w:rsidR="00437B24" w:rsidRDefault="008217BF">
      <w:pPr>
        <w:spacing w:line="360" w:lineRule="auto"/>
        <w:ind w:firstLineChars="200" w:firstLine="480"/>
        <w:rPr>
          <w:sz w:val="24"/>
        </w:rPr>
      </w:pPr>
      <w:r>
        <w:rPr>
          <w:rFonts w:hint="eastAsia"/>
          <w:sz w:val="24"/>
        </w:rPr>
        <w:lastRenderedPageBreak/>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rsidR="00437B24" w:rsidRDefault="008217BF">
      <w:pPr>
        <w:spacing w:line="360" w:lineRule="auto"/>
        <w:ind w:firstLineChars="200" w:firstLine="48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rsidR="00437B24" w:rsidRDefault="008217BF">
      <w:pPr>
        <w:spacing w:line="360" w:lineRule="auto"/>
        <w:ind w:firstLineChars="200" w:firstLine="480"/>
        <w:rPr>
          <w:sz w:val="24"/>
        </w:rPr>
      </w:pPr>
      <w:r>
        <w:rPr>
          <w:rFonts w:hint="eastAsia"/>
          <w:sz w:val="24"/>
        </w:rPr>
        <w:t>（</w:t>
      </w:r>
      <w:r>
        <w:rPr>
          <w:rFonts w:hint="eastAsia"/>
          <w:sz w:val="24"/>
        </w:rPr>
        <w:t>2</w:t>
      </w:r>
      <w:r>
        <w:rPr>
          <w:rFonts w:hint="eastAsia"/>
          <w:sz w:val="24"/>
        </w:rPr>
        <w:t>）教师资格考试信息</w:t>
      </w:r>
    </w:p>
    <w:p w:rsidR="00437B24" w:rsidRDefault="008217BF">
      <w:pPr>
        <w:spacing w:line="360" w:lineRule="auto"/>
        <w:ind w:firstLineChars="200" w:firstLine="48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rsidR="00437B24" w:rsidRDefault="008217BF">
      <w:pPr>
        <w:spacing w:line="360" w:lineRule="auto"/>
        <w:ind w:firstLineChars="200" w:firstLine="482"/>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sz w:val="24"/>
        </w:rPr>
        <w:t>“</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rsidR="00437B24" w:rsidRDefault="008217BF">
      <w:pPr>
        <w:spacing w:line="360" w:lineRule="auto"/>
        <w:rPr>
          <w:color w:val="000000"/>
          <w:sz w:val="24"/>
        </w:rPr>
      </w:pPr>
      <w:r>
        <w:rPr>
          <w:noProof/>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9"/>
                    <a:srcRect/>
                    <a:stretch>
                      <a:fillRect/>
                    </a:stretch>
                  </pic:blipFill>
                  <pic:spPr>
                    <a:xfrm>
                      <a:off x="0" y="0"/>
                      <a:ext cx="6120130" cy="1414194"/>
                    </a:xfrm>
                    <a:prstGeom prst="rect">
                      <a:avLst/>
                    </a:prstGeom>
                    <a:noFill/>
                    <a:ln w="9525">
                      <a:noFill/>
                      <a:miter lim="800000"/>
                      <a:headEnd/>
                      <a:tailEnd/>
                    </a:ln>
                  </pic:spPr>
                </pic:pic>
              </a:graphicData>
            </a:graphic>
          </wp:inline>
        </w:drawing>
      </w:r>
    </w:p>
    <w:p w:rsidR="00437B24" w:rsidRDefault="008217BF">
      <w:pPr>
        <w:spacing w:line="360" w:lineRule="auto"/>
        <w:ind w:firstLine="420"/>
        <w:rPr>
          <w:color w:val="FF0000"/>
          <w:sz w:val="24"/>
        </w:rPr>
      </w:pPr>
      <w:r>
        <w:rPr>
          <w:rFonts w:hint="eastAsia"/>
          <w:sz w:val="24"/>
        </w:rPr>
        <w:t>（</w:t>
      </w:r>
      <w:r>
        <w:rPr>
          <w:rFonts w:hint="eastAsia"/>
          <w:sz w:val="24"/>
        </w:rPr>
        <w:t>3</w:t>
      </w:r>
      <w:r>
        <w:rPr>
          <w:rFonts w:hint="eastAsia"/>
          <w:sz w:val="24"/>
        </w:rPr>
        <w:t>）普通话证书信息</w:t>
      </w:r>
    </w:p>
    <w:p w:rsidR="00437B24" w:rsidRDefault="008217BF">
      <w:pPr>
        <w:spacing w:line="360" w:lineRule="auto"/>
        <w:ind w:firstLineChars="200" w:firstLine="480"/>
        <w:rPr>
          <w:sz w:val="24"/>
        </w:rPr>
      </w:pPr>
      <w:r>
        <w:rPr>
          <w:rFonts w:hint="eastAsia"/>
          <w:sz w:val="24"/>
        </w:rPr>
        <w:t>在此模块下点击</w:t>
      </w:r>
      <w:r>
        <w:rPr>
          <w:noProof/>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30"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rsidR="00437B24" w:rsidRDefault="008217BF">
      <w:pPr>
        <w:spacing w:line="360" w:lineRule="auto"/>
        <w:ind w:firstLineChars="200" w:firstLine="480"/>
        <w:rPr>
          <w:sz w:val="24"/>
        </w:rPr>
      </w:pPr>
      <w:r>
        <w:rPr>
          <w:rFonts w:hint="eastAsia"/>
          <w:sz w:val="24"/>
        </w:rPr>
        <w:t xml:space="preserve">a. </w:t>
      </w:r>
      <w:r>
        <w:rPr>
          <w:sz w:val="24"/>
        </w:rPr>
        <w:t>在</w:t>
      </w:r>
      <w:r>
        <w:rPr>
          <w:sz w:val="24"/>
        </w:rPr>
        <w:t>“</w:t>
      </w:r>
      <w:r>
        <w:rPr>
          <w:sz w:val="24"/>
        </w:rPr>
        <w:t>核验证书</w:t>
      </w:r>
      <w:r>
        <w:rPr>
          <w:sz w:val="24"/>
        </w:rPr>
        <w:t>”</w:t>
      </w:r>
      <w:r>
        <w:rPr>
          <w:sz w:val="24"/>
        </w:rPr>
        <w:t>类型下，输入证书编号，点击</w:t>
      </w:r>
      <w:r>
        <w:rPr>
          <w:sz w:val="24"/>
        </w:rPr>
        <w:t>“</w:t>
      </w:r>
      <w:r>
        <w:rPr>
          <w:sz w:val="24"/>
        </w:rPr>
        <w:t>核验</w:t>
      </w:r>
      <w:r>
        <w:rPr>
          <w:sz w:val="24"/>
        </w:rPr>
        <w:t>”</w:t>
      </w:r>
      <w:r>
        <w:rPr>
          <w:sz w:val="24"/>
        </w:rPr>
        <w:t>按钮，系统将在国家普通话水平测试信息管理系统中获取</w:t>
      </w:r>
      <w:r>
        <w:rPr>
          <w:rFonts w:hint="eastAsia"/>
          <w:color w:val="000000"/>
          <w:sz w:val="24"/>
        </w:rPr>
        <w:t>对应普通话证书</w:t>
      </w:r>
      <w:r>
        <w:rPr>
          <w:rFonts w:hint="eastAsia"/>
          <w:sz w:val="24"/>
        </w:rPr>
        <w:t>的</w:t>
      </w:r>
      <w:r>
        <w:rPr>
          <w:sz w:val="24"/>
        </w:rPr>
        <w:t>相关信息。</w:t>
      </w:r>
    </w:p>
    <w:p w:rsidR="00437B24" w:rsidRDefault="008217BF">
      <w:pPr>
        <w:spacing w:line="360" w:lineRule="auto"/>
        <w:ind w:firstLineChars="200" w:firstLine="48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w:t>
      </w:r>
      <w:r>
        <w:rPr>
          <w:sz w:val="24"/>
        </w:rPr>
        <w:t>"</w:t>
      </w:r>
      <w:r>
        <w:rPr>
          <w:sz w:val="24"/>
        </w:rPr>
        <w:t>姓名、身份证件号码、证书编号</w:t>
      </w:r>
      <w:r>
        <w:rPr>
          <w:sz w:val="24"/>
        </w:rPr>
        <w:t>"</w:t>
      </w:r>
      <w:r>
        <w:rPr>
          <w:sz w:val="24"/>
        </w:rPr>
        <w:t>一致</w:t>
      </w:r>
      <w:r>
        <w:rPr>
          <w:rFonts w:hint="eastAsia"/>
          <w:sz w:val="24"/>
        </w:rPr>
        <w:t>。</w:t>
      </w:r>
    </w:p>
    <w:p w:rsidR="00437B24" w:rsidRDefault="008217BF">
      <w:pPr>
        <w:spacing w:line="360" w:lineRule="auto"/>
        <w:ind w:firstLineChars="200" w:firstLine="480"/>
        <w:rPr>
          <w:sz w:val="24"/>
        </w:rPr>
      </w:pPr>
      <w:r>
        <w:rPr>
          <w:rFonts w:hint="eastAsia"/>
          <w:sz w:val="24"/>
        </w:rPr>
        <w:t xml:space="preserve">c. </w:t>
      </w:r>
      <w:r>
        <w:rPr>
          <w:rFonts w:hint="eastAsia"/>
          <w:sz w:val="24"/>
        </w:rPr>
        <w:t>本系统数据来源为“全国普通话培训测试信息资源网”</w:t>
      </w:r>
      <w:r>
        <w:rPr>
          <w:rFonts w:hint="eastAsia"/>
          <w:sz w:val="24"/>
        </w:rPr>
        <w:t xml:space="preserve"> http://www.cltt.org/</w:t>
      </w:r>
      <w:r>
        <w:rPr>
          <w:rFonts w:hint="eastAsia"/>
          <w:sz w:val="24"/>
        </w:rPr>
        <w:t>提供的</w:t>
      </w:r>
      <w:r>
        <w:rPr>
          <w:rFonts w:hint="eastAsia"/>
          <w:sz w:val="24"/>
        </w:rPr>
        <w:t>2007</w:t>
      </w:r>
      <w:r>
        <w:rPr>
          <w:rFonts w:hint="eastAsia"/>
          <w:sz w:val="24"/>
        </w:rPr>
        <w:t>年之后普通话数据。</w:t>
      </w:r>
      <w:r>
        <w:rPr>
          <w:sz w:val="24"/>
        </w:rPr>
        <w:t>经上述步骤仍核验不到证书信息，请选择</w:t>
      </w:r>
      <w:r>
        <w:rPr>
          <w:sz w:val="24"/>
        </w:rPr>
        <w:t>“</w:t>
      </w:r>
      <w:r>
        <w:rPr>
          <w:sz w:val="24"/>
        </w:rPr>
        <w:t>录入证书</w:t>
      </w:r>
      <w:r>
        <w:rPr>
          <w:sz w:val="24"/>
        </w:rPr>
        <w:t>”</w:t>
      </w:r>
      <w:r>
        <w:rPr>
          <w:sz w:val="24"/>
        </w:rPr>
        <w:t>类型，补全相关信息</w:t>
      </w:r>
      <w:r>
        <w:rPr>
          <w:rFonts w:hint="eastAsia"/>
          <w:sz w:val="24"/>
        </w:rPr>
        <w:t>（普通话信息分数栏必须填写数字）</w:t>
      </w:r>
      <w:r>
        <w:rPr>
          <w:sz w:val="24"/>
        </w:rPr>
        <w:t>并上传对应的电子版证书（图片大小小于</w:t>
      </w:r>
      <w:r>
        <w:rPr>
          <w:sz w:val="24"/>
        </w:rPr>
        <w:t>190KB</w:t>
      </w:r>
      <w:r>
        <w:rPr>
          <w:sz w:val="24"/>
        </w:rPr>
        <w:t>，格式为</w:t>
      </w:r>
      <w:r>
        <w:rPr>
          <w:sz w:val="24"/>
        </w:rPr>
        <w:t>JPG</w:t>
      </w:r>
      <w:r>
        <w:rPr>
          <w:sz w:val="24"/>
        </w:rPr>
        <w:t>），</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rsidR="00437B24" w:rsidRDefault="008217BF">
      <w:pPr>
        <w:spacing w:line="360" w:lineRule="auto"/>
        <w:ind w:firstLineChars="200" w:firstLine="480"/>
        <w:rPr>
          <w:sz w:val="24"/>
        </w:rPr>
      </w:pPr>
      <w:r>
        <w:rPr>
          <w:rFonts w:hint="eastAsia"/>
          <w:sz w:val="24"/>
        </w:rPr>
        <w:t xml:space="preserve">e. </w:t>
      </w:r>
      <w:r>
        <w:rPr>
          <w:rFonts w:hint="eastAsia"/>
          <w:sz w:val="24"/>
        </w:rPr>
        <w:t>此处的</w:t>
      </w:r>
      <w:r>
        <w:rPr>
          <w:rFonts w:hint="eastAsia"/>
          <w:b/>
          <w:sz w:val="24"/>
        </w:rPr>
        <w:t>“免测”仅针对符合政策要求的高校申请人</w:t>
      </w:r>
      <w:r>
        <w:rPr>
          <w:rFonts w:hint="eastAsia"/>
          <w:sz w:val="24"/>
        </w:rPr>
        <w:t>。</w:t>
      </w:r>
    </w:p>
    <w:p w:rsidR="00437B24" w:rsidRDefault="008217BF">
      <w:pPr>
        <w:spacing w:line="360" w:lineRule="auto"/>
        <w:rPr>
          <w:sz w:val="24"/>
        </w:rPr>
      </w:pPr>
      <w:r>
        <w:rPr>
          <w:noProof/>
          <w:sz w:val="24"/>
        </w:rPr>
        <w:lastRenderedPageBreak/>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31"/>
                    <a:srcRect/>
                    <a:stretch>
                      <a:fillRect/>
                    </a:stretch>
                  </pic:blipFill>
                  <pic:spPr>
                    <a:xfrm>
                      <a:off x="0" y="0"/>
                      <a:ext cx="6120130" cy="2371894"/>
                    </a:xfrm>
                    <a:prstGeom prst="rect">
                      <a:avLst/>
                    </a:prstGeom>
                    <a:noFill/>
                    <a:ln w="9525">
                      <a:noFill/>
                      <a:miter lim="800000"/>
                      <a:headEnd/>
                      <a:tailEnd/>
                    </a:ln>
                  </pic:spPr>
                </pic:pic>
              </a:graphicData>
            </a:graphic>
          </wp:inline>
        </w:drawing>
      </w:r>
    </w:p>
    <w:p w:rsidR="00437B24" w:rsidRDefault="008217BF">
      <w:pPr>
        <w:spacing w:line="360" w:lineRule="auto"/>
        <w:ind w:firstLineChars="200" w:firstLine="480"/>
        <w:rPr>
          <w:sz w:val="24"/>
        </w:rPr>
      </w:pPr>
      <w:r>
        <w:rPr>
          <w:rFonts w:hint="eastAsia"/>
          <w:sz w:val="24"/>
        </w:rPr>
        <w:t>（</w:t>
      </w:r>
      <w:r>
        <w:rPr>
          <w:rFonts w:hint="eastAsia"/>
          <w:sz w:val="24"/>
        </w:rPr>
        <w:t>4</w:t>
      </w:r>
      <w:r>
        <w:rPr>
          <w:rFonts w:hint="eastAsia"/>
          <w:sz w:val="24"/>
        </w:rPr>
        <w:t>）学历学籍信息</w:t>
      </w:r>
    </w:p>
    <w:p w:rsidR="00437B24" w:rsidRDefault="008217BF">
      <w:pPr>
        <w:spacing w:line="360" w:lineRule="auto"/>
        <w:rPr>
          <w:sz w:val="24"/>
        </w:rPr>
      </w:pPr>
      <w:r>
        <w:rPr>
          <w:rFonts w:hint="eastAsia"/>
          <w:sz w:val="24"/>
        </w:rPr>
        <w:t xml:space="preserve">    </w:t>
      </w:r>
      <w:r>
        <w:rPr>
          <w:rFonts w:hint="eastAsia"/>
          <w:sz w:val="24"/>
        </w:rPr>
        <w:t>学历信息：在此模块下点击</w:t>
      </w:r>
      <w:r>
        <w:rPr>
          <w:noProof/>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30"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w:t>
      </w:r>
      <w:r>
        <w:rPr>
          <w:sz w:val="24"/>
        </w:rPr>
        <w:t>“</w:t>
      </w:r>
      <w:r>
        <w:rPr>
          <w:sz w:val="24"/>
        </w:rPr>
        <w:t>核验学历</w:t>
      </w:r>
      <w:r>
        <w:rPr>
          <w:sz w:val="24"/>
        </w:rPr>
        <w:t>”</w:t>
      </w:r>
      <w:r>
        <w:rPr>
          <w:sz w:val="24"/>
        </w:rPr>
        <w:t>类型下，输入证书编号，点击</w:t>
      </w:r>
      <w:r>
        <w:rPr>
          <w:noProof/>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32"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w:t>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w:t>
      </w:r>
      <w:r>
        <w:rPr>
          <w:sz w:val="24"/>
        </w:rPr>
        <w:t>"</w:t>
      </w:r>
      <w:r>
        <w:rPr>
          <w:sz w:val="24"/>
        </w:rPr>
        <w:t>姓名、证件号码、证书编号</w:t>
      </w:r>
      <w:r>
        <w:rPr>
          <w:sz w:val="24"/>
        </w:rPr>
        <w:t>"</w:t>
      </w:r>
      <w:r>
        <w:rPr>
          <w:sz w:val="24"/>
        </w:rPr>
        <w:t>是否一致；如果检查无误后，仍然核验不到的证书信息，请选择</w:t>
      </w:r>
      <w:r>
        <w:rPr>
          <w:sz w:val="24"/>
        </w:rPr>
        <w:t>“</w:t>
      </w:r>
      <w:r>
        <w:rPr>
          <w:sz w:val="24"/>
        </w:rPr>
        <w:t>无法核验的学历</w:t>
      </w:r>
      <w:r>
        <w:rPr>
          <w:sz w:val="24"/>
        </w:rPr>
        <w:t>”</w:t>
      </w:r>
      <w:r>
        <w:rPr>
          <w:sz w:val="24"/>
        </w:rPr>
        <w:t>类型，补全相关信息并上传对应的电子版证书（图片大小小于</w:t>
      </w:r>
      <w:r>
        <w:rPr>
          <w:rFonts w:hint="eastAsia"/>
          <w:sz w:val="24"/>
        </w:rPr>
        <w:t>190</w:t>
      </w:r>
      <w:r>
        <w:rPr>
          <w:sz w:val="24"/>
        </w:rPr>
        <w:t>KB</w:t>
      </w:r>
      <w:r>
        <w:rPr>
          <w:sz w:val="24"/>
        </w:rPr>
        <w:t>，格式为</w:t>
      </w:r>
      <w:r>
        <w:rPr>
          <w:sz w:val="24"/>
        </w:rPr>
        <w:t>JPG</w:t>
      </w:r>
      <w:r>
        <w:rPr>
          <w:sz w:val="24"/>
        </w:rPr>
        <w:t>），待现场确认时人工核验</w:t>
      </w:r>
      <w:r>
        <w:rPr>
          <w:rFonts w:hint="eastAsia"/>
          <w:sz w:val="24"/>
        </w:rPr>
        <w:t>（</w:t>
      </w:r>
      <w:r>
        <w:rPr>
          <w:sz w:val="24"/>
        </w:rPr>
        <w:t>中师、幼师及其他中专学历，请选择</w:t>
      </w:r>
      <w:r>
        <w:rPr>
          <w:sz w:val="24"/>
        </w:rPr>
        <w:t>“</w:t>
      </w:r>
      <w:r>
        <w:rPr>
          <w:sz w:val="24"/>
        </w:rPr>
        <w:t>无法核验的学历</w:t>
      </w:r>
      <w:r>
        <w:rPr>
          <w:sz w:val="24"/>
        </w:rPr>
        <w:t>”</w:t>
      </w:r>
      <w:r>
        <w:rPr>
          <w:sz w:val="24"/>
        </w:rPr>
        <w:t>类</w:t>
      </w:r>
      <w:r>
        <w:rPr>
          <w:sz w:val="24"/>
        </w:rPr>
        <w:t>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r>
      <w:r>
        <w:rPr>
          <w:rFonts w:hint="eastAsia"/>
          <w:noProof/>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33"/>
                    <a:srcRect/>
                    <a:stretch>
                      <a:fillRect/>
                    </a:stretch>
                  </pic:blipFill>
                  <pic:spPr>
                    <a:xfrm>
                      <a:off x="0" y="0"/>
                      <a:ext cx="6120130" cy="2377769"/>
                    </a:xfrm>
                    <a:prstGeom prst="rect">
                      <a:avLst/>
                    </a:prstGeom>
                    <a:noFill/>
                    <a:ln w="9525">
                      <a:noFill/>
                      <a:miter lim="800000"/>
                      <a:headEnd/>
                      <a:tailEnd/>
                    </a:ln>
                  </pic:spPr>
                </pic:pic>
              </a:graphicData>
            </a:graphic>
          </wp:inline>
        </w:drawing>
      </w:r>
    </w:p>
    <w:p w:rsidR="00437B24" w:rsidRDefault="008217BF">
      <w:pPr>
        <w:spacing w:line="360" w:lineRule="auto"/>
        <w:rPr>
          <w:sz w:val="24"/>
        </w:rPr>
      </w:pPr>
      <w:r>
        <w:rPr>
          <w:rFonts w:hint="eastAsia"/>
          <w:sz w:val="24"/>
        </w:rPr>
        <w:t xml:space="preserve">    </w:t>
      </w:r>
      <w:r>
        <w:rPr>
          <w:rFonts w:hint="eastAsia"/>
          <w:sz w:val="24"/>
        </w:rPr>
        <w:t>添加学历证书时，如您所毕业的学校不在可选范围之内（查询不到），您可点击“新增学校”按钮，填写相关信息，而后点击“新增确认”即可。</w:t>
      </w:r>
    </w:p>
    <w:p w:rsidR="00437B24" w:rsidRDefault="008217BF">
      <w:pPr>
        <w:spacing w:line="360" w:lineRule="auto"/>
        <w:jc w:val="center"/>
        <w:rPr>
          <w:sz w:val="24"/>
        </w:rPr>
      </w:pPr>
      <w:r>
        <w:rPr>
          <w:noProof/>
          <w:sz w:val="24"/>
        </w:rPr>
        <w:lastRenderedPageBreak/>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4"/>
                    <a:srcRect/>
                    <a:stretch>
                      <a:fillRect/>
                    </a:stretch>
                  </pic:blipFill>
                  <pic:spPr>
                    <a:xfrm>
                      <a:off x="0" y="0"/>
                      <a:ext cx="5320777" cy="1861579"/>
                    </a:xfrm>
                    <a:prstGeom prst="rect">
                      <a:avLst/>
                    </a:prstGeom>
                    <a:noFill/>
                    <a:ln w="9525">
                      <a:noFill/>
                      <a:miter lim="800000"/>
                      <a:headEnd/>
                      <a:tailEnd/>
                    </a:ln>
                  </pic:spPr>
                </pic:pic>
              </a:graphicData>
            </a:graphic>
          </wp:inline>
        </w:drawing>
      </w:r>
      <w:r>
        <w:rPr>
          <w:noProof/>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5"/>
                    <a:srcRect/>
                    <a:stretch>
                      <a:fillRect/>
                    </a:stretch>
                  </pic:blipFill>
                  <pic:spPr>
                    <a:xfrm>
                      <a:off x="0" y="0"/>
                      <a:ext cx="5389592" cy="1701258"/>
                    </a:xfrm>
                    <a:prstGeom prst="rect">
                      <a:avLst/>
                    </a:prstGeom>
                    <a:noFill/>
                    <a:ln w="9525">
                      <a:noFill/>
                      <a:miter lim="800000"/>
                      <a:headEnd/>
                      <a:tailEnd/>
                    </a:ln>
                  </pic:spPr>
                </pic:pic>
              </a:graphicData>
            </a:graphic>
          </wp:inline>
        </w:drawing>
      </w:r>
    </w:p>
    <w:p w:rsidR="00437B24" w:rsidRDefault="008217BF">
      <w:pPr>
        <w:spacing w:line="360" w:lineRule="auto"/>
        <w:ind w:firstLineChars="200" w:firstLine="482"/>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w:t>
      </w:r>
      <w:r>
        <w:rPr>
          <w:color w:val="000000"/>
          <w:sz w:val="24"/>
        </w:rPr>
        <w:t>[ ]</w:t>
      </w:r>
      <w:r>
        <w:rPr>
          <w:color w:val="000000"/>
          <w:sz w:val="24"/>
        </w:rPr>
        <w:t>。</w:t>
      </w:r>
    </w:p>
    <w:p w:rsidR="00437B24" w:rsidRDefault="008217BF">
      <w:pPr>
        <w:spacing w:line="360" w:lineRule="auto"/>
        <w:ind w:firstLineChars="200" w:firstLine="48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rsidR="00437B24" w:rsidRDefault="008217BF">
      <w:pPr>
        <w:spacing w:line="360" w:lineRule="auto"/>
        <w:ind w:firstLineChars="200" w:firstLine="48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highlight w:val="yellow"/>
        </w:rPr>
        <w:br/>
      </w:r>
      <w:r>
        <w:rPr>
          <w:noProof/>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6"/>
                    <a:srcRect/>
                    <a:stretch>
                      <a:fillRect/>
                    </a:stretch>
                  </pic:blipFill>
                  <pic:spPr>
                    <a:xfrm>
                      <a:off x="0" y="0"/>
                      <a:ext cx="6120130" cy="2721069"/>
                    </a:xfrm>
                    <a:prstGeom prst="rect">
                      <a:avLst/>
                    </a:prstGeom>
                    <a:noFill/>
                    <a:ln w="9525">
                      <a:noFill/>
                      <a:miter lim="800000"/>
                      <a:headEnd/>
                      <a:tailEnd/>
                    </a:ln>
                  </pic:spPr>
                </pic:pic>
              </a:graphicData>
            </a:graphic>
          </wp:inline>
        </w:drawing>
      </w:r>
    </w:p>
    <w:p w:rsidR="00437B24" w:rsidRDefault="008217BF">
      <w:pPr>
        <w:spacing w:line="360" w:lineRule="auto"/>
        <w:ind w:firstLineChars="200" w:firstLine="480"/>
        <w:rPr>
          <w:sz w:val="24"/>
        </w:rPr>
      </w:pPr>
      <w:r>
        <w:rPr>
          <w:rFonts w:hint="eastAsia"/>
          <w:sz w:val="24"/>
        </w:rPr>
        <w:t>（</w:t>
      </w:r>
      <w:r>
        <w:rPr>
          <w:rFonts w:hint="eastAsia"/>
          <w:sz w:val="24"/>
        </w:rPr>
        <w:t>5</w:t>
      </w:r>
      <w:r>
        <w:rPr>
          <w:rFonts w:hint="eastAsia"/>
          <w:sz w:val="24"/>
        </w:rPr>
        <w:t>）学位证书信息</w:t>
      </w:r>
    </w:p>
    <w:p w:rsidR="00437B24" w:rsidRDefault="008217BF">
      <w:pPr>
        <w:spacing w:line="360" w:lineRule="auto"/>
        <w:ind w:firstLineChars="200" w:firstLine="48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rsidR="00437B24" w:rsidRDefault="008217BF">
      <w:pPr>
        <w:spacing w:line="460" w:lineRule="exact"/>
        <w:ind w:firstLineChars="200" w:firstLine="482"/>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w:t>
      </w:r>
      <w:r>
        <w:rPr>
          <w:rFonts w:hint="eastAsia"/>
          <w:sz w:val="24"/>
        </w:rPr>
        <w:lastRenderedPageBreak/>
        <w:t>自动对应为“无”。学历符合认定要求的，无学位不影响认定。</w:t>
      </w:r>
    </w:p>
    <w:p w:rsidR="00437B24" w:rsidRDefault="008217BF">
      <w:pPr>
        <w:spacing w:line="460" w:lineRule="exact"/>
        <w:ind w:firstLineChars="200" w:firstLine="480"/>
        <w:rPr>
          <w:rFonts w:ascii="仿宋" w:eastAsia="仿宋" w:hAnsi="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rsidR="00437B24" w:rsidRDefault="008217BF">
      <w:pPr>
        <w:spacing w:line="360" w:lineRule="auto"/>
        <w:ind w:firstLineChars="200" w:firstLine="480"/>
        <w:rPr>
          <w:sz w:val="24"/>
        </w:rPr>
      </w:pPr>
      <w:r>
        <w:rPr>
          <w:rFonts w:hint="eastAsia"/>
          <w:sz w:val="24"/>
        </w:rPr>
        <w:t>（</w:t>
      </w:r>
      <w:r>
        <w:rPr>
          <w:rFonts w:hint="eastAsia"/>
          <w:sz w:val="24"/>
        </w:rPr>
        <w:t>6</w:t>
      </w:r>
      <w:r>
        <w:rPr>
          <w:rFonts w:hint="eastAsia"/>
          <w:sz w:val="24"/>
        </w:rPr>
        <w:t>）教师资格证书信息</w:t>
      </w:r>
    </w:p>
    <w:p w:rsidR="00437B24" w:rsidRDefault="008217BF">
      <w:pPr>
        <w:spacing w:line="360" w:lineRule="auto"/>
        <w:ind w:firstLineChars="200" w:firstLine="480"/>
        <w:rPr>
          <w:sz w:val="24"/>
        </w:rPr>
      </w:pPr>
      <w:r>
        <w:rPr>
          <w:rFonts w:hint="eastAsia"/>
          <w:sz w:val="24"/>
        </w:rPr>
        <w:t>如果您是在</w:t>
      </w:r>
      <w:r>
        <w:rPr>
          <w:rFonts w:hint="eastAsia"/>
          <w:sz w:val="24"/>
        </w:rPr>
        <w:t>2008</w:t>
      </w:r>
      <w:r>
        <w:rPr>
          <w:rFonts w:hint="eastAsia"/>
          <w:sz w:val="24"/>
        </w:rPr>
        <w:t>年及以后（广西壮族自治区是</w:t>
      </w:r>
      <w:r>
        <w:rPr>
          <w:rFonts w:hint="eastAsia"/>
          <w:sz w:val="24"/>
        </w:rPr>
        <w:t>2012</w:t>
      </w:r>
      <w:r>
        <w:rPr>
          <w:rFonts w:hint="eastAsia"/>
          <w:sz w:val="24"/>
        </w:rPr>
        <w:t>年及以后）认定的教师资格证书，在“教师资格证书信息”下将列出该证书的相关信息。如下图所示：</w:t>
      </w:r>
    </w:p>
    <w:p w:rsidR="00437B24" w:rsidRDefault="008217BF">
      <w:pPr>
        <w:spacing w:line="360" w:lineRule="auto"/>
        <w:jc w:val="center"/>
        <w:rPr>
          <w:sz w:val="24"/>
        </w:rPr>
      </w:pPr>
      <w:r>
        <w:rPr>
          <w:noProof/>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7"/>
                    <a:stretch>
                      <a:fillRect/>
                    </a:stretch>
                  </pic:blipFill>
                  <pic:spPr>
                    <a:xfrm>
                      <a:off x="0" y="0"/>
                      <a:ext cx="5942629" cy="1320105"/>
                    </a:xfrm>
                    <a:prstGeom prst="rect">
                      <a:avLst/>
                    </a:prstGeom>
                  </pic:spPr>
                </pic:pic>
              </a:graphicData>
            </a:graphic>
          </wp:inline>
        </w:drawing>
      </w:r>
    </w:p>
    <w:p w:rsidR="00437B24" w:rsidRDefault="008217BF">
      <w:pPr>
        <w:spacing w:line="360" w:lineRule="auto"/>
        <w:ind w:firstLineChars="200" w:firstLine="480"/>
      </w:pPr>
      <w:r>
        <w:rPr>
          <w:rFonts w:hint="eastAsia"/>
          <w:sz w:val="24"/>
        </w:rPr>
        <w:t>完善个人信息后，点击顶部导航栏中</w:t>
      </w:r>
      <w:r>
        <w:rPr>
          <w:noProof/>
        </w:rP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8"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rsidR="00437B24" w:rsidRDefault="008217BF">
      <w:pPr>
        <w:spacing w:line="360" w:lineRule="auto"/>
      </w:pPr>
      <w:r>
        <w:rPr>
          <w:noProof/>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9"/>
                    <a:srcRect/>
                    <a:stretch>
                      <a:fillRect/>
                    </a:stretch>
                  </pic:blipFill>
                  <pic:spPr>
                    <a:xfrm>
                      <a:off x="0" y="0"/>
                      <a:ext cx="6120130" cy="1906675"/>
                    </a:xfrm>
                    <a:prstGeom prst="rect">
                      <a:avLst/>
                    </a:prstGeom>
                    <a:noFill/>
                    <a:ln w="9525">
                      <a:noFill/>
                      <a:miter lim="800000"/>
                      <a:headEnd/>
                      <a:tailEnd/>
                    </a:ln>
                  </pic:spPr>
                </pic:pic>
              </a:graphicData>
            </a:graphic>
          </wp:inline>
        </w:drawing>
      </w:r>
    </w:p>
    <w:p w:rsidR="00437B24" w:rsidRDefault="008217BF">
      <w:pPr>
        <w:spacing w:line="360" w:lineRule="auto"/>
      </w:pPr>
      <w:r>
        <w:rPr>
          <w:noProof/>
        </w:rP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40"/>
                    <a:srcRect/>
                    <a:stretch>
                      <a:fillRect/>
                    </a:stretch>
                  </pic:blipFill>
                  <pic:spPr>
                    <a:xfrm>
                      <a:off x="0" y="0"/>
                      <a:ext cx="6120130" cy="1537472"/>
                    </a:xfrm>
                    <a:prstGeom prst="rect">
                      <a:avLst/>
                    </a:prstGeom>
                    <a:noFill/>
                    <a:ln w="9525">
                      <a:noFill/>
                      <a:miter lim="800000"/>
                      <a:headEnd/>
                      <a:tailEnd/>
                    </a:ln>
                  </pic:spPr>
                </pic:pic>
              </a:graphicData>
            </a:graphic>
          </wp:inline>
        </w:drawing>
      </w:r>
    </w:p>
    <w:p w:rsidR="00437B24" w:rsidRDefault="008217BF">
      <w:pPr>
        <w:spacing w:line="360" w:lineRule="auto"/>
        <w:ind w:firstLineChars="200" w:firstLine="48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rsidR="00437B24" w:rsidRDefault="008217BF">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lastRenderedPageBreak/>
        <w:t>3.</w:t>
      </w:r>
      <w:r>
        <w:rPr>
          <w:rFonts w:ascii="宋体" w:eastAsia="宋体" w:hAnsi="宋体" w:hint="eastAsia"/>
          <w:sz w:val="36"/>
          <w:szCs w:val="36"/>
        </w:rPr>
        <w:t>教师资格认定业务办理</w:t>
      </w:r>
    </w:p>
    <w:p w:rsidR="00437B24" w:rsidRDefault="008217BF">
      <w:pPr>
        <w:pStyle w:val="4"/>
        <w:numPr>
          <w:ilvl w:val="0"/>
          <w:numId w:val="0"/>
        </w:numPr>
        <w:ind w:left="714" w:hanging="425"/>
        <w:rPr>
          <w:rStyle w:val="41"/>
          <w:rFonts w:ascii="宋体" w:eastAsia="宋体" w:hAnsi="宋体"/>
        </w:rPr>
      </w:pPr>
      <w:r>
        <w:rPr>
          <w:rStyle w:val="41"/>
          <w:rFonts w:ascii="宋体" w:eastAsia="宋体" w:hAnsi="宋体" w:hint="eastAsia"/>
        </w:rPr>
        <w:t>3.1</w:t>
      </w:r>
      <w:r>
        <w:rPr>
          <w:rStyle w:val="41"/>
          <w:rFonts w:ascii="宋体" w:eastAsia="宋体" w:hAnsi="宋体" w:hint="eastAsia"/>
        </w:rPr>
        <w:t>阅读</w:t>
      </w:r>
      <w:r>
        <w:rPr>
          <w:rStyle w:val="41"/>
          <w:rFonts w:ascii="宋体" w:eastAsia="宋体" w:hAnsi="宋体"/>
        </w:rPr>
        <w:t>须知</w:t>
      </w:r>
      <w:r>
        <w:rPr>
          <w:rStyle w:val="41"/>
          <w:rFonts w:ascii="宋体" w:eastAsia="宋体" w:hAnsi="宋体" w:hint="eastAsia"/>
        </w:rPr>
        <w:t>、</w:t>
      </w:r>
      <w:r>
        <w:rPr>
          <w:rStyle w:val="41"/>
          <w:rFonts w:ascii="宋体" w:eastAsia="宋体" w:hAnsi="宋体"/>
        </w:rPr>
        <w:t>查询</w:t>
      </w:r>
      <w:r>
        <w:rPr>
          <w:rStyle w:val="41"/>
          <w:rFonts w:ascii="宋体" w:eastAsia="宋体" w:hAnsi="宋体" w:hint="eastAsia"/>
        </w:rPr>
        <w:t>工作</w:t>
      </w:r>
      <w:r>
        <w:rPr>
          <w:rStyle w:val="41"/>
          <w:rFonts w:ascii="宋体" w:eastAsia="宋体" w:hAnsi="宋体"/>
        </w:rPr>
        <w:t>开展情况</w:t>
      </w:r>
    </w:p>
    <w:bookmarkEnd w:id="3"/>
    <w:p w:rsidR="00437B24" w:rsidRDefault="008217BF">
      <w:pPr>
        <w:spacing w:line="360" w:lineRule="auto"/>
        <w:ind w:firstLineChars="200" w:firstLine="480"/>
        <w:rPr>
          <w:sz w:val="24"/>
        </w:rPr>
      </w:pPr>
      <w:r>
        <w:rPr>
          <w:rFonts w:hint="eastAsia"/>
          <w:sz w:val="24"/>
        </w:rPr>
        <w:t>在业务平台页面下，选择</w:t>
      </w:r>
      <w:r>
        <w:rPr>
          <w:rFonts w:hint="eastAsia"/>
          <w:b/>
          <w:sz w:val="24"/>
        </w:rPr>
        <w:t>教师资格认定</w:t>
      </w:r>
      <w:r>
        <w:rPr>
          <w:rFonts w:hint="eastAsia"/>
          <w:sz w:val="24"/>
        </w:rPr>
        <w:t>业务模块</w:t>
      </w:r>
      <w:r>
        <w:rPr>
          <w:noProof/>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41"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noProof/>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42"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rsidR="00437B24" w:rsidRDefault="008217BF">
      <w:pPr>
        <w:spacing w:line="360" w:lineRule="auto"/>
      </w:pPr>
      <w:r>
        <w:rPr>
          <w:noProof/>
        </w:rP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3"/>
                    <a:stretch>
                      <a:fillRect/>
                    </a:stretch>
                  </pic:blipFill>
                  <pic:spPr>
                    <a:xfrm>
                      <a:off x="0" y="0"/>
                      <a:ext cx="6120130" cy="2382520"/>
                    </a:xfrm>
                    <a:prstGeom prst="rect">
                      <a:avLst/>
                    </a:prstGeom>
                  </pic:spPr>
                </pic:pic>
              </a:graphicData>
            </a:graphic>
          </wp:inline>
        </w:drawing>
      </w:r>
    </w:p>
    <w:p w:rsidR="00437B24" w:rsidRDefault="008217BF">
      <w:pPr>
        <w:spacing w:line="360" w:lineRule="auto"/>
        <w:ind w:firstLine="420"/>
        <w:rPr>
          <w:sz w:val="24"/>
        </w:rPr>
      </w:pPr>
      <w:r>
        <w:rPr>
          <w:rFonts w:hint="eastAsia"/>
          <w:sz w:val="24"/>
        </w:rPr>
        <w:t>阅读完毕后，请在右上角点击</w:t>
      </w:r>
      <w:r>
        <w:rPr>
          <w:noProof/>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4"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noProof/>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5"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rsidR="00437B24" w:rsidRDefault="008217BF">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noProof/>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6"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rsidR="00437B24" w:rsidRDefault="008217BF">
      <w:pPr>
        <w:spacing w:line="360" w:lineRule="auto"/>
        <w:rPr>
          <w:sz w:val="24"/>
        </w:rPr>
      </w:pPr>
      <w:r>
        <w:rPr>
          <w:noProof/>
        </w:rP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7"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rsidR="00437B24" w:rsidRDefault="008217BF">
      <w:pPr>
        <w:spacing w:line="360" w:lineRule="auto"/>
        <w:ind w:firstLineChars="200" w:firstLine="480"/>
        <w:rPr>
          <w:sz w:val="24"/>
        </w:rPr>
      </w:pPr>
      <w:r>
        <w:rPr>
          <w:rFonts w:hint="eastAsia"/>
          <w:sz w:val="24"/>
        </w:rPr>
        <w:lastRenderedPageBreak/>
        <w:t>选择省、市、资格种类、认定机构、确认点信息来查看认定机构是否开通网报业务，如果已开通，点击</w:t>
      </w:r>
      <w:r>
        <w:rPr>
          <w:noProof/>
        </w:rP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8"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rsidR="00437B24" w:rsidRDefault="008217BF">
      <w:pPr>
        <w:pStyle w:val="4"/>
        <w:numPr>
          <w:ilvl w:val="0"/>
          <w:numId w:val="0"/>
        </w:numPr>
        <w:ind w:left="714" w:hanging="425"/>
        <w:rPr>
          <w:rStyle w:val="41"/>
          <w:rFonts w:ascii="宋体" w:eastAsia="宋体" w:hAnsi="宋体"/>
        </w:rPr>
      </w:pPr>
      <w:r>
        <w:rPr>
          <w:rStyle w:val="41"/>
          <w:rFonts w:ascii="宋体" w:eastAsia="宋体" w:hAnsi="宋体" w:hint="eastAsia"/>
        </w:rPr>
        <w:t>3</w:t>
      </w:r>
      <w:r>
        <w:rPr>
          <w:rStyle w:val="41"/>
          <w:rFonts w:ascii="宋体" w:eastAsia="宋体" w:hAnsi="宋体"/>
        </w:rPr>
        <w:t>.2</w:t>
      </w:r>
      <w:r>
        <w:rPr>
          <w:rStyle w:val="41"/>
          <w:rFonts w:ascii="宋体" w:eastAsia="宋体" w:hAnsi="宋体" w:hint="eastAsia"/>
        </w:rPr>
        <w:t>正式</w:t>
      </w:r>
      <w:r>
        <w:rPr>
          <w:rStyle w:val="41"/>
          <w:rFonts w:ascii="宋体" w:eastAsia="宋体" w:hAnsi="宋体"/>
        </w:rPr>
        <w:t>报名</w:t>
      </w:r>
    </w:p>
    <w:p w:rsidR="00437B24" w:rsidRDefault="008217BF">
      <w:pPr>
        <w:rPr>
          <w:b/>
          <w:color w:val="FF0000"/>
          <w:sz w:val="24"/>
          <w:szCs w:val="24"/>
        </w:rPr>
      </w:pPr>
      <w:r>
        <w:rPr>
          <w:rFonts w:hint="eastAsia"/>
          <w:b/>
          <w:color w:val="FF0000"/>
          <w:sz w:val="24"/>
          <w:szCs w:val="24"/>
        </w:rPr>
        <w:t xml:space="preserve">    </w:t>
      </w:r>
      <w:r>
        <w:rPr>
          <w:rFonts w:hint="eastAsia"/>
          <w:b/>
          <w:color w:val="FF0000"/>
          <w:sz w:val="24"/>
          <w:szCs w:val="24"/>
        </w:rPr>
        <w:t>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rsidR="00437B24" w:rsidRDefault="008217BF">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rsidR="00437B24" w:rsidRDefault="008217BF">
      <w:pPr>
        <w:spacing w:line="360" w:lineRule="auto"/>
      </w:pPr>
      <w:r>
        <w:rPr>
          <w:noProof/>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9"/>
                    <a:stretch>
                      <a:fillRect/>
                    </a:stretch>
                  </pic:blipFill>
                  <pic:spPr>
                    <a:xfrm>
                      <a:off x="0" y="0"/>
                      <a:ext cx="6120130" cy="2110105"/>
                    </a:xfrm>
                    <a:prstGeom prst="rect">
                      <a:avLst/>
                    </a:prstGeom>
                  </pic:spPr>
                </pic:pic>
              </a:graphicData>
            </a:graphic>
          </wp:inline>
        </w:drawing>
      </w:r>
    </w:p>
    <w:p w:rsidR="00437B24" w:rsidRDefault="008217BF">
      <w:pPr>
        <w:spacing w:line="360" w:lineRule="auto"/>
      </w:pPr>
      <w:r>
        <w:rPr>
          <w:noProof/>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0"/>
                    <a:stretch>
                      <a:fillRect/>
                    </a:stretch>
                  </pic:blipFill>
                  <pic:spPr>
                    <a:xfrm>
                      <a:off x="0" y="0"/>
                      <a:ext cx="6120130" cy="1866900"/>
                    </a:xfrm>
                    <a:prstGeom prst="rect">
                      <a:avLst/>
                    </a:prstGeom>
                  </pic:spPr>
                </pic:pic>
              </a:graphicData>
            </a:graphic>
          </wp:inline>
        </w:drawing>
      </w:r>
    </w:p>
    <w:p w:rsidR="00437B24" w:rsidRDefault="008217BF">
      <w:pPr>
        <w:spacing w:line="360" w:lineRule="auto"/>
        <w:ind w:firstLine="420"/>
        <w:rPr>
          <w:sz w:val="24"/>
        </w:rPr>
      </w:pPr>
      <w:r>
        <w:rPr>
          <w:rFonts w:hint="eastAsia"/>
          <w:sz w:val="24"/>
        </w:rPr>
        <w:t>点击</w:t>
      </w:r>
      <w:r>
        <w:rPr>
          <w:noProof/>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51"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rsidR="00437B24" w:rsidRDefault="008217BF">
      <w:pPr>
        <w:spacing w:line="360" w:lineRule="auto"/>
        <w:rPr>
          <w:sz w:val="24"/>
        </w:rPr>
      </w:pPr>
      <w:r>
        <w:rPr>
          <w:noProof/>
          <w:sz w:val="24"/>
        </w:rPr>
        <w:lastRenderedPageBreak/>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52"/>
                    <a:srcRect/>
                    <a:stretch>
                      <a:fillRect/>
                    </a:stretch>
                  </pic:blipFill>
                  <pic:spPr>
                    <a:xfrm>
                      <a:off x="0" y="0"/>
                      <a:ext cx="6120130" cy="2284120"/>
                    </a:xfrm>
                    <a:prstGeom prst="rect">
                      <a:avLst/>
                    </a:prstGeom>
                    <a:noFill/>
                    <a:ln w="9525">
                      <a:noFill/>
                      <a:miter lim="800000"/>
                      <a:headEnd/>
                      <a:tailEnd/>
                    </a:ln>
                  </pic:spPr>
                </pic:pic>
              </a:graphicData>
            </a:graphic>
          </wp:inline>
        </w:drawing>
      </w:r>
    </w:p>
    <w:p w:rsidR="00437B24" w:rsidRDefault="008217BF">
      <w:pPr>
        <w:spacing w:line="360" w:lineRule="auto"/>
        <w:rPr>
          <w:sz w:val="24"/>
        </w:rPr>
      </w:pPr>
      <w:r>
        <w:rPr>
          <w:rFonts w:hint="eastAsia"/>
          <w:sz w:val="24"/>
        </w:rPr>
        <w:t xml:space="preserve">    </w:t>
      </w:r>
      <w:r>
        <w:rPr>
          <w:rFonts w:hint="eastAsia"/>
          <w:sz w:val="24"/>
        </w:rPr>
        <w:t>（</w:t>
      </w:r>
      <w:r>
        <w:rPr>
          <w:rFonts w:hint="eastAsia"/>
          <w:sz w:val="24"/>
        </w:rPr>
        <w:t>1</w:t>
      </w:r>
      <w:r>
        <w:rPr>
          <w:rFonts w:hint="eastAsia"/>
          <w:sz w:val="24"/>
        </w:rPr>
        <w:t>）“请选择考试形式”：</w:t>
      </w:r>
    </w:p>
    <w:p w:rsidR="00437B24" w:rsidRDefault="008217BF">
      <w:pPr>
        <w:spacing w:line="360" w:lineRule="auto"/>
        <w:rPr>
          <w:sz w:val="24"/>
        </w:rPr>
      </w:pPr>
      <w:r>
        <w:rPr>
          <w:rFonts w:hint="eastAsia"/>
          <w:sz w:val="24"/>
        </w:rPr>
        <w:t xml:space="preserve">    </w:t>
      </w:r>
      <w:r>
        <w:rPr>
          <w:rFonts w:hint="eastAsia"/>
          <w:sz w:val="24"/>
        </w:rPr>
        <w:t>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rsidR="00437B24" w:rsidRDefault="008217BF">
      <w:pPr>
        <w:spacing w:line="360" w:lineRule="auto"/>
        <w:rPr>
          <w:sz w:val="24"/>
        </w:rPr>
      </w:pPr>
      <w:r>
        <w:rPr>
          <w:rFonts w:hint="eastAsia"/>
          <w:sz w:val="24"/>
        </w:rPr>
        <w:t xml:space="preserve">    </w:t>
      </w:r>
      <w:r>
        <w:rPr>
          <w:rFonts w:hint="eastAsia"/>
          <w:sz w:val="24"/>
        </w:rPr>
        <w:t>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rsidR="00437B24" w:rsidRDefault="008217BF">
      <w:pPr>
        <w:spacing w:line="360" w:lineRule="auto"/>
        <w:rPr>
          <w:sz w:val="24"/>
        </w:rPr>
      </w:pPr>
      <w:r>
        <w:rPr>
          <w:rFonts w:hint="eastAsia"/>
          <w:sz w:val="24"/>
        </w:rPr>
        <w:t xml:space="preserve">    </w:t>
      </w:r>
      <w:r>
        <w:rPr>
          <w:rFonts w:hint="eastAsia"/>
          <w:sz w:val="24"/>
        </w:rPr>
        <w:t>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w:t>
      </w:r>
      <w:r>
        <w:rPr>
          <w:rFonts w:hint="eastAsia"/>
          <w:b/>
          <w:sz w:val="24"/>
        </w:rPr>
        <w:t>2021</w:t>
      </w:r>
      <w:r>
        <w:rPr>
          <w:rFonts w:hint="eastAsia"/>
          <w:b/>
          <w:sz w:val="24"/>
        </w:rPr>
        <w:t>年及以后纳入免试认定改革且取得上述证书的教育类研究生和师范生。</w:t>
      </w:r>
    </w:p>
    <w:p w:rsidR="00437B24" w:rsidRDefault="008217BF">
      <w:pPr>
        <w:spacing w:line="360" w:lineRule="auto"/>
        <w:rPr>
          <w:sz w:val="24"/>
        </w:rPr>
      </w:pPr>
      <w:r>
        <w:rPr>
          <w:noProof/>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53"/>
                    <a:srcRect/>
                    <a:stretch>
                      <a:fillRect/>
                    </a:stretch>
                  </pic:blipFill>
                  <pic:spPr>
                    <a:xfrm>
                      <a:off x="0" y="0"/>
                      <a:ext cx="6120130" cy="1705227"/>
                    </a:xfrm>
                    <a:prstGeom prst="rect">
                      <a:avLst/>
                    </a:prstGeom>
                    <a:noFill/>
                    <a:ln w="9525">
                      <a:noFill/>
                      <a:miter lim="800000"/>
                      <a:headEnd/>
                      <a:tailEnd/>
                    </a:ln>
                  </pic:spPr>
                </pic:pic>
              </a:graphicData>
            </a:graphic>
          </wp:inline>
        </w:drawing>
      </w:r>
    </w:p>
    <w:p w:rsidR="00437B24" w:rsidRDefault="008217BF">
      <w:pPr>
        <w:spacing w:line="360" w:lineRule="auto"/>
        <w:rPr>
          <w:color w:val="000000"/>
          <w:sz w:val="24"/>
        </w:rPr>
      </w:pPr>
      <w:r>
        <w:rPr>
          <w:rFonts w:hint="eastAsia"/>
          <w:sz w:val="24"/>
        </w:rPr>
        <w:t xml:space="preserve">    </w:t>
      </w:r>
      <w:r>
        <w:rPr>
          <w:rFonts w:hint="eastAsia"/>
          <w:sz w:val="24"/>
        </w:rPr>
        <w:t>（</w:t>
      </w:r>
      <w:r>
        <w:rPr>
          <w:rFonts w:hint="eastAsia"/>
          <w:sz w:val="24"/>
        </w:rPr>
        <w:t>2</w:t>
      </w:r>
      <w:r>
        <w:rPr>
          <w:rFonts w:hint="eastAsia"/>
          <w:sz w:val="24"/>
        </w:rPr>
        <w:t>）选择普通话证书信息：选择参与本次认定的本人名下的普通话证书信息。如</w:t>
      </w:r>
      <w:r>
        <w:rPr>
          <w:rFonts w:hint="eastAsia"/>
          <w:color w:val="000000"/>
          <w:sz w:val="24"/>
        </w:rPr>
        <w:t>您没有在个人信息中心添加信息，请点击“添加普通话证书”按钮进行添加。</w:t>
      </w:r>
    </w:p>
    <w:p w:rsidR="00437B24" w:rsidRDefault="008217BF">
      <w:pPr>
        <w:spacing w:line="360" w:lineRule="auto"/>
        <w:rPr>
          <w:color w:val="000000"/>
          <w:sz w:val="24"/>
        </w:rPr>
      </w:pPr>
      <w:r>
        <w:rPr>
          <w:rFonts w:hint="eastAsia"/>
          <w:sz w:val="24"/>
        </w:rPr>
        <w:t xml:space="preserve">    </w:t>
      </w:r>
      <w:r>
        <w:rPr>
          <w:rFonts w:hint="eastAsia"/>
          <w:sz w:val="24"/>
        </w:rPr>
        <w:t>此处的</w:t>
      </w:r>
      <w:r>
        <w:rPr>
          <w:rFonts w:hint="eastAsia"/>
          <w:b/>
          <w:sz w:val="24"/>
        </w:rPr>
        <w:t>“免测”仅针对符合政</w:t>
      </w:r>
      <w:r>
        <w:rPr>
          <w:rFonts w:hint="eastAsia"/>
          <w:b/>
          <w:sz w:val="24"/>
        </w:rPr>
        <w:t>策要求的高校申请人</w:t>
      </w:r>
      <w:r>
        <w:rPr>
          <w:rFonts w:hint="eastAsia"/>
          <w:sz w:val="24"/>
        </w:rPr>
        <w:t>。</w:t>
      </w:r>
    </w:p>
    <w:p w:rsidR="00437B24" w:rsidRDefault="008217BF">
      <w:pPr>
        <w:spacing w:line="360" w:lineRule="auto"/>
        <w:rPr>
          <w:sz w:val="24"/>
        </w:rPr>
      </w:pPr>
      <w:r>
        <w:rPr>
          <w:noProof/>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4"/>
                    <a:srcRect/>
                    <a:stretch>
                      <a:fillRect/>
                    </a:stretch>
                  </pic:blipFill>
                  <pic:spPr>
                    <a:xfrm>
                      <a:off x="0" y="0"/>
                      <a:ext cx="6120130" cy="1638825"/>
                    </a:xfrm>
                    <a:prstGeom prst="rect">
                      <a:avLst/>
                    </a:prstGeom>
                    <a:noFill/>
                    <a:ln w="9525">
                      <a:noFill/>
                      <a:miter lim="800000"/>
                      <a:headEnd/>
                      <a:tailEnd/>
                    </a:ln>
                  </pic:spPr>
                </pic:pic>
              </a:graphicData>
            </a:graphic>
          </wp:inline>
        </w:drawing>
      </w:r>
    </w:p>
    <w:p w:rsidR="00437B24" w:rsidRDefault="008217BF">
      <w:pPr>
        <w:spacing w:line="360" w:lineRule="auto"/>
        <w:ind w:firstLineChars="200" w:firstLine="480"/>
        <w:rPr>
          <w:color w:val="000000"/>
          <w:sz w:val="24"/>
        </w:rPr>
      </w:pPr>
      <w:r>
        <w:rPr>
          <w:rFonts w:hint="eastAsia"/>
          <w:sz w:val="24"/>
        </w:rPr>
        <w:lastRenderedPageBreak/>
        <w:t>（</w:t>
      </w:r>
      <w:r>
        <w:rPr>
          <w:rFonts w:hint="eastAsia"/>
          <w:sz w:val="24"/>
        </w:rPr>
        <w:t>3</w:t>
      </w:r>
      <w:r>
        <w:rPr>
          <w:rFonts w:hint="eastAsia"/>
          <w:sz w:val="24"/>
        </w:rPr>
        <w:t>）选择是否在校生。如果您为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w:t>
      </w:r>
      <w:r>
        <w:rPr>
          <w:rFonts w:hint="eastAsia"/>
          <w:color w:val="000000"/>
          <w:sz w:val="24"/>
        </w:rPr>
        <w:t>,</w:t>
      </w:r>
      <w:r>
        <w:rPr>
          <w:rFonts w:hint="eastAsia"/>
          <w:color w:val="000000"/>
          <w:sz w:val="24"/>
        </w:rPr>
        <w:t>请点击</w:t>
      </w:r>
      <w:r>
        <w:rPr>
          <w:noProof/>
        </w:rP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5"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rsidR="00437B24" w:rsidRDefault="008217BF">
      <w:pPr>
        <w:spacing w:line="360" w:lineRule="auto"/>
        <w:rPr>
          <w:color w:val="000000"/>
          <w:sz w:val="24"/>
        </w:rPr>
      </w:pPr>
      <w:r>
        <w:rPr>
          <w:rFonts w:hint="eastAsia"/>
          <w:noProof/>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6"/>
                    <a:srcRect/>
                    <a:stretch>
                      <a:fillRect/>
                    </a:stretch>
                  </pic:blipFill>
                  <pic:spPr>
                    <a:xfrm>
                      <a:off x="0" y="0"/>
                      <a:ext cx="6120130" cy="1887040"/>
                    </a:xfrm>
                    <a:prstGeom prst="rect">
                      <a:avLst/>
                    </a:prstGeom>
                    <a:noFill/>
                    <a:ln w="9525">
                      <a:noFill/>
                      <a:miter lim="800000"/>
                      <a:headEnd/>
                      <a:tailEnd/>
                    </a:ln>
                  </pic:spPr>
                </pic:pic>
              </a:graphicData>
            </a:graphic>
          </wp:inline>
        </w:drawing>
      </w:r>
    </w:p>
    <w:p w:rsidR="00437B24" w:rsidRDefault="008217BF">
      <w:pPr>
        <w:spacing w:line="360" w:lineRule="auto"/>
      </w:pPr>
      <w:r>
        <w:rPr>
          <w:rFonts w:hint="eastAsia"/>
          <w:noProof/>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7"/>
                    <a:srcRect/>
                    <a:stretch>
                      <a:fillRect/>
                    </a:stretch>
                  </pic:blipFill>
                  <pic:spPr>
                    <a:xfrm>
                      <a:off x="0" y="0"/>
                      <a:ext cx="6120130" cy="1936623"/>
                    </a:xfrm>
                    <a:prstGeom prst="rect">
                      <a:avLst/>
                    </a:prstGeom>
                    <a:noFill/>
                    <a:ln w="9525">
                      <a:noFill/>
                      <a:miter lim="800000"/>
                      <a:headEnd/>
                      <a:tailEnd/>
                    </a:ln>
                  </pic:spPr>
                </pic:pic>
              </a:graphicData>
            </a:graphic>
          </wp:inline>
        </w:drawing>
      </w:r>
    </w:p>
    <w:p w:rsidR="00437B24" w:rsidRDefault="008217BF">
      <w:pPr>
        <w:spacing w:line="360" w:lineRule="auto"/>
        <w:jc w:val="center"/>
      </w:pPr>
      <w:r>
        <w:rPr>
          <w:noProof/>
        </w:rP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8"/>
                    <a:srcRect/>
                    <a:stretch>
                      <a:fillRect/>
                    </a:stretch>
                  </pic:blipFill>
                  <pic:spPr>
                    <a:xfrm>
                      <a:off x="0" y="0"/>
                      <a:ext cx="5070266" cy="1845640"/>
                    </a:xfrm>
                    <a:prstGeom prst="rect">
                      <a:avLst/>
                    </a:prstGeom>
                    <a:noFill/>
                    <a:ln w="9525">
                      <a:noFill/>
                      <a:miter lim="800000"/>
                      <a:headEnd/>
                      <a:tailEnd/>
                    </a:ln>
                  </pic:spPr>
                </pic:pic>
              </a:graphicData>
            </a:graphic>
          </wp:inline>
        </w:drawing>
      </w:r>
    </w:p>
    <w:p w:rsidR="00437B24" w:rsidRDefault="008217BF">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noProof/>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9"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rsidR="00437B24" w:rsidRDefault="008217BF">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Pr>
          <w:rFonts w:hint="eastAsia"/>
          <w:b/>
          <w:color w:val="FF0000"/>
          <w:sz w:val="24"/>
        </w:rPr>
        <w:t>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rsidR="00437B24" w:rsidRDefault="008217BF">
      <w:pPr>
        <w:spacing w:line="360" w:lineRule="auto"/>
        <w:jc w:val="center"/>
        <w:rPr>
          <w:sz w:val="24"/>
        </w:rPr>
      </w:pPr>
      <w:r>
        <w:rPr>
          <w:noProof/>
          <w:sz w:val="24"/>
        </w:rPr>
        <w:lastRenderedPageBreak/>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60"/>
                    <a:srcRect/>
                    <a:stretch>
                      <a:fillRect/>
                    </a:stretch>
                  </pic:blipFill>
                  <pic:spPr>
                    <a:xfrm>
                      <a:off x="0" y="0"/>
                      <a:ext cx="6120130" cy="1142950"/>
                    </a:xfrm>
                    <a:prstGeom prst="rect">
                      <a:avLst/>
                    </a:prstGeom>
                    <a:noFill/>
                    <a:ln w="9525">
                      <a:noFill/>
                      <a:miter lim="800000"/>
                      <a:headEnd/>
                      <a:tailEnd/>
                    </a:ln>
                  </pic:spPr>
                </pic:pic>
              </a:graphicData>
            </a:graphic>
          </wp:inline>
        </w:drawing>
      </w:r>
    </w:p>
    <w:p w:rsidR="00437B24" w:rsidRDefault="008217BF">
      <w:pPr>
        <w:spacing w:line="360" w:lineRule="auto"/>
        <w:jc w:val="center"/>
        <w:rPr>
          <w:sz w:val="24"/>
        </w:rPr>
      </w:pPr>
      <w:r>
        <w:rPr>
          <w:noProof/>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61"/>
                    <a:srcRect/>
                    <a:stretch>
                      <a:fillRect/>
                    </a:stretch>
                  </pic:blipFill>
                  <pic:spPr>
                    <a:xfrm>
                      <a:off x="0" y="0"/>
                      <a:ext cx="3448265" cy="1898059"/>
                    </a:xfrm>
                    <a:prstGeom prst="rect">
                      <a:avLst/>
                    </a:prstGeom>
                    <a:noFill/>
                    <a:ln w="9525">
                      <a:noFill/>
                      <a:miter lim="800000"/>
                      <a:headEnd/>
                      <a:tailEnd/>
                    </a:ln>
                  </pic:spPr>
                </pic:pic>
              </a:graphicData>
            </a:graphic>
          </wp:inline>
        </w:drawing>
      </w:r>
    </w:p>
    <w:p w:rsidR="00437B24" w:rsidRDefault="008217BF">
      <w:pPr>
        <w:spacing w:line="360" w:lineRule="auto"/>
        <w:rPr>
          <w:sz w:val="24"/>
        </w:rPr>
      </w:pPr>
      <w:r>
        <w:rPr>
          <w:rFonts w:hint="eastAsia"/>
          <w:sz w:val="24"/>
        </w:rPr>
        <w:t xml:space="preserve">    </w:t>
      </w:r>
      <w:r>
        <w:rPr>
          <w:rFonts w:hint="eastAsia"/>
          <w:sz w:val="24"/>
        </w:rPr>
        <w:t>如您的学籍不可同步，或同步到的学籍与您期望的不符</w:t>
      </w:r>
      <w:r>
        <w:rPr>
          <w:sz w:val="24"/>
        </w:rPr>
        <w:t>，请点击</w:t>
      </w:r>
      <w:r>
        <w:rPr>
          <w:noProof/>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62"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noProof/>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63"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noProof/>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4"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rsidR="00437B24" w:rsidRDefault="008217BF">
      <w:pPr>
        <w:spacing w:line="360" w:lineRule="auto"/>
        <w:rPr>
          <w:sz w:val="24"/>
        </w:rPr>
      </w:pPr>
      <w:r>
        <w:rPr>
          <w:noProof/>
        </w:rP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5"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rsidR="00437B24" w:rsidRDefault="008217BF">
      <w:pPr>
        <w:spacing w:line="360" w:lineRule="auto"/>
        <w:ind w:firstLineChars="200" w:firstLine="480"/>
        <w:rPr>
          <w:color w:val="000000"/>
          <w:sz w:val="24"/>
        </w:rPr>
      </w:pPr>
      <w:r>
        <w:rPr>
          <w:rFonts w:hint="eastAsia"/>
          <w:sz w:val="24"/>
        </w:rPr>
        <w:t>（</w:t>
      </w:r>
      <w:r>
        <w:rPr>
          <w:rFonts w:hint="eastAsia"/>
          <w:sz w:val="24"/>
        </w:rPr>
        <w:t>4</w:t>
      </w:r>
      <w:r>
        <w:rPr>
          <w:rFonts w:hint="eastAsia"/>
          <w:sz w:val="24"/>
        </w:rPr>
        <w:t>）</w:t>
      </w:r>
      <w:r>
        <w:rPr>
          <w:rFonts w:hint="eastAsia"/>
          <w:color w:val="000000"/>
          <w:sz w:val="24"/>
        </w:rPr>
        <w:t>点击</w:t>
      </w:r>
      <w:r>
        <w:rPr>
          <w:noProof/>
        </w:rP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6"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rsidR="00437B24" w:rsidRDefault="008217BF">
      <w:pPr>
        <w:spacing w:line="360" w:lineRule="auto"/>
        <w:jc w:val="center"/>
        <w:rPr>
          <w:color w:val="FF0000"/>
          <w:sz w:val="24"/>
        </w:rPr>
      </w:pPr>
      <w:r>
        <w:rPr>
          <w:noProof/>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7"/>
                    <a:srcRect/>
                    <a:stretch>
                      <a:fillRect/>
                    </a:stretch>
                  </pic:blipFill>
                  <pic:spPr>
                    <a:xfrm>
                      <a:off x="0" y="0"/>
                      <a:ext cx="6120130" cy="2606057"/>
                    </a:xfrm>
                    <a:prstGeom prst="rect">
                      <a:avLst/>
                    </a:prstGeom>
                    <a:noFill/>
                    <a:ln w="9525">
                      <a:noFill/>
                      <a:miter lim="800000"/>
                      <a:headEnd/>
                      <a:tailEnd/>
                    </a:ln>
                  </pic:spPr>
                </pic:pic>
              </a:graphicData>
            </a:graphic>
          </wp:inline>
        </w:drawing>
      </w:r>
    </w:p>
    <w:p w:rsidR="00437B24" w:rsidRDefault="008217BF">
      <w:pPr>
        <w:spacing w:line="360" w:lineRule="auto"/>
        <w:rPr>
          <w:color w:val="000000"/>
          <w:sz w:val="24"/>
        </w:rPr>
      </w:pPr>
      <w:r>
        <w:rPr>
          <w:rFonts w:hint="eastAsia"/>
          <w:b/>
          <w:color w:val="FF0000"/>
          <w:sz w:val="24"/>
        </w:rPr>
        <w:t xml:space="preserve">    </w:t>
      </w:r>
      <w:r>
        <w:rPr>
          <w:rFonts w:hint="eastAsia"/>
          <w:b/>
          <w:color w:val="FF0000"/>
          <w:sz w:val="24"/>
        </w:rPr>
        <w:t>注意</w:t>
      </w:r>
      <w:r>
        <w:rPr>
          <w:b/>
          <w:color w:val="FF0000"/>
          <w:sz w:val="24"/>
        </w:rPr>
        <w:t>：</w:t>
      </w:r>
      <w:r>
        <w:rPr>
          <w:rFonts w:hint="eastAsia"/>
          <w:color w:val="000000"/>
          <w:sz w:val="24"/>
        </w:rPr>
        <w:t>在选择认定机构时：</w:t>
      </w:r>
    </w:p>
    <w:p w:rsidR="00437B24" w:rsidRDefault="008217BF">
      <w:pPr>
        <w:spacing w:line="360" w:lineRule="auto"/>
        <w:ind w:firstLine="480"/>
        <w:rPr>
          <w:b/>
          <w:bCs/>
          <w:sz w:val="24"/>
        </w:rPr>
      </w:pPr>
      <w:r>
        <w:rPr>
          <w:rFonts w:hint="eastAsia"/>
          <w:sz w:val="24"/>
        </w:rPr>
        <w:lastRenderedPageBreak/>
        <w:t>如果教育局设置了网报计划但没有安排确认点，则显示</w:t>
      </w:r>
      <w:r>
        <w:rPr>
          <w:rFonts w:hint="eastAsia"/>
          <w:b/>
          <w:bCs/>
          <w:sz w:val="24"/>
        </w:rPr>
        <w:t>“该机构未设置确认点，请联系所选的教育局。”</w:t>
      </w:r>
    </w:p>
    <w:p w:rsidR="00437B24" w:rsidRDefault="008217BF">
      <w:pPr>
        <w:spacing w:line="360" w:lineRule="auto"/>
        <w:rPr>
          <w:sz w:val="24"/>
        </w:rPr>
      </w:pPr>
      <w:r>
        <w:rPr>
          <w:rFonts w:hint="eastAsia"/>
          <w:sz w:val="24"/>
        </w:rPr>
        <w:t xml:space="preserve">    </w:t>
      </w:r>
      <w:r>
        <w:rPr>
          <w:rFonts w:hint="eastAsia"/>
          <w:sz w:val="24"/>
        </w:rPr>
        <w:t>以上情况请联系和咨询相关认定教育局，进一步了解认定机构工作安排。</w:t>
      </w:r>
    </w:p>
    <w:p w:rsidR="00437B24" w:rsidRDefault="008217BF">
      <w:pPr>
        <w:spacing w:line="360" w:lineRule="auto"/>
        <w:jc w:val="center"/>
        <w:rPr>
          <w:color w:val="FF0000"/>
          <w:sz w:val="24"/>
        </w:rPr>
      </w:pPr>
      <w:r>
        <w:rPr>
          <w:noProof/>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8"/>
                    <a:srcRect/>
                    <a:stretch>
                      <a:fillRect/>
                    </a:stretch>
                  </pic:blipFill>
                  <pic:spPr>
                    <a:xfrm>
                      <a:off x="0" y="0"/>
                      <a:ext cx="5276850" cy="2040997"/>
                    </a:xfrm>
                    <a:prstGeom prst="rect">
                      <a:avLst/>
                    </a:prstGeom>
                    <a:noFill/>
                    <a:ln w="9525">
                      <a:noFill/>
                      <a:miter lim="800000"/>
                      <a:headEnd/>
                      <a:tailEnd/>
                    </a:ln>
                  </pic:spPr>
                </pic:pic>
              </a:graphicData>
            </a:graphic>
          </wp:inline>
        </w:drawing>
      </w:r>
    </w:p>
    <w:p w:rsidR="00437B24" w:rsidRDefault="008217BF">
      <w:pPr>
        <w:spacing w:line="360" w:lineRule="auto"/>
        <w:rPr>
          <w:color w:val="000000"/>
          <w:sz w:val="24"/>
        </w:rPr>
      </w:pPr>
      <w:r>
        <w:rPr>
          <w:rFonts w:hint="eastAsia"/>
          <w:color w:val="000000"/>
          <w:sz w:val="24"/>
        </w:rPr>
        <w:t xml:space="preserve">    </w:t>
      </w:r>
      <w:r>
        <w:rPr>
          <w:rFonts w:hint="eastAsia"/>
          <w:color w:val="000000"/>
          <w:sz w:val="24"/>
        </w:rPr>
        <w:t>如果您当前报名的时间不在教育局设置的网报时间段内，则显示“</w:t>
      </w:r>
      <w:r>
        <w:rPr>
          <w:b/>
          <w:bCs/>
          <w:color w:val="000000"/>
          <w:sz w:val="24"/>
        </w:rPr>
        <w:t>当前时间不在该机构的网报时间段内</w:t>
      </w:r>
      <w:r>
        <w:rPr>
          <w:b/>
          <w:bCs/>
          <w:color w:val="000000"/>
          <w:sz w:val="24"/>
        </w:rPr>
        <w:t>”</w:t>
      </w:r>
      <w:r>
        <w:rPr>
          <w:b/>
          <w:bCs/>
          <w:color w:val="000000"/>
          <w:sz w:val="24"/>
        </w:rPr>
        <w:t>。</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rsidR="00437B24" w:rsidRDefault="008217BF">
      <w:pPr>
        <w:spacing w:line="360" w:lineRule="auto"/>
        <w:jc w:val="center"/>
        <w:rPr>
          <w:b/>
          <w:bCs/>
          <w:color w:val="FF0000"/>
          <w:sz w:val="24"/>
        </w:rPr>
      </w:pPr>
      <w:r>
        <w:rPr>
          <w:noProof/>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rsidR="00437B24" w:rsidRDefault="008217BF">
      <w:pPr>
        <w:spacing w:line="360" w:lineRule="auto"/>
        <w:ind w:firstLineChars="200" w:firstLine="480"/>
        <w:rPr>
          <w:sz w:val="24"/>
        </w:rPr>
      </w:pPr>
      <w:r>
        <w:rPr>
          <w:rFonts w:hint="eastAsia"/>
          <w:sz w:val="24"/>
        </w:rPr>
        <w:t>（</w:t>
      </w:r>
      <w:r>
        <w:rPr>
          <w:rFonts w:hint="eastAsia"/>
          <w:sz w:val="24"/>
        </w:rPr>
        <w:t>5</w:t>
      </w:r>
      <w:r>
        <w:rPr>
          <w:rFonts w:hint="eastAsia"/>
          <w:sz w:val="24"/>
        </w:rPr>
        <w:t>）在填写认定信息页面下，根据实际情况填写本人的认定信息，并上传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w:t>
      </w:r>
      <w:r>
        <w:rPr>
          <w:rFonts w:hint="eastAsia"/>
          <w:sz w:val="24"/>
        </w:rPr>
        <w:t>190k</w:t>
      </w:r>
      <w:r>
        <w:rPr>
          <w:rFonts w:hint="eastAsia"/>
          <w:sz w:val="24"/>
        </w:rPr>
        <w:t>，图片为</w:t>
      </w:r>
      <w:r>
        <w:rPr>
          <w:rFonts w:hint="eastAsia"/>
          <w:sz w:val="24"/>
        </w:rPr>
        <w:t>jpg</w:t>
      </w:r>
      <w:r>
        <w:rPr>
          <w:rFonts w:hint="eastAsia"/>
          <w:sz w:val="24"/>
        </w:rPr>
        <w:t>格式，</w:t>
      </w:r>
      <w:r>
        <w:rPr>
          <w:sz w:val="24"/>
        </w:rPr>
        <w:t>分辨率宽度大于</w:t>
      </w:r>
      <w:r>
        <w:rPr>
          <w:sz w:val="24"/>
        </w:rPr>
        <w:t>290</w:t>
      </w:r>
      <w:r>
        <w:rPr>
          <w:sz w:val="24"/>
        </w:rPr>
        <w:t>像素并小于</w:t>
      </w:r>
      <w:r>
        <w:rPr>
          <w:sz w:val="24"/>
        </w:rPr>
        <w:t>300</w:t>
      </w:r>
      <w:r>
        <w:rPr>
          <w:sz w:val="24"/>
        </w:rPr>
        <w:t>像素</w:t>
      </w:r>
      <w:r>
        <w:rPr>
          <w:rFonts w:hint="eastAsia"/>
          <w:sz w:val="24"/>
        </w:rPr>
        <w:t>，</w:t>
      </w:r>
      <w:r>
        <w:rPr>
          <w:sz w:val="24"/>
        </w:rPr>
        <w:t>高度大于</w:t>
      </w:r>
      <w:r>
        <w:rPr>
          <w:sz w:val="24"/>
        </w:rPr>
        <w:t>408</w:t>
      </w:r>
      <w:r>
        <w:rPr>
          <w:sz w:val="24"/>
        </w:rPr>
        <w:t>像素并小于</w:t>
      </w:r>
      <w:r>
        <w:rPr>
          <w:sz w:val="24"/>
        </w:rPr>
        <w:t>418</w:t>
      </w:r>
      <w:r>
        <w:rPr>
          <w:sz w:val="24"/>
        </w:rPr>
        <w:t>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rsidR="00437B24" w:rsidRDefault="008217BF">
      <w:pPr>
        <w:spacing w:line="360" w:lineRule="auto"/>
        <w:ind w:firstLineChars="200" w:firstLine="480"/>
        <w:rPr>
          <w:sz w:val="24"/>
        </w:rPr>
      </w:pPr>
      <w:r>
        <w:rPr>
          <w:rFonts w:hint="eastAsia"/>
          <w:sz w:val="24"/>
        </w:rPr>
        <w:t>（</w:t>
      </w:r>
      <w:r>
        <w:rPr>
          <w:rFonts w:hint="eastAsia"/>
          <w:sz w:val="24"/>
        </w:rPr>
        <w:t>6</w:t>
      </w:r>
      <w:r>
        <w:rPr>
          <w:rFonts w:hint="eastAsia"/>
          <w:sz w:val="24"/>
        </w:rPr>
        <w:t>）请点击个人承诺书图片，通过手机浏览器、微信、支付宝或其他扫码工具扫描页面中弹出的二维码，并在手机端手写签名。提交签名后，点击网页端的“已提交”按钮，查看签名合成后的效果。如需修改，可点击合成后的图</w:t>
      </w:r>
      <w:r>
        <w:rPr>
          <w:rFonts w:hint="eastAsia"/>
          <w:sz w:val="24"/>
        </w:rPr>
        <w:t>片，重新获取二维码。</w:t>
      </w:r>
      <w:r>
        <w:rPr>
          <w:rFonts w:hint="eastAsia"/>
          <w:sz w:val="24"/>
        </w:rPr>
        <w:t xml:space="preserve"> </w:t>
      </w:r>
    </w:p>
    <w:p w:rsidR="00437B24" w:rsidRDefault="008217BF">
      <w:pPr>
        <w:spacing w:line="360" w:lineRule="auto"/>
        <w:jc w:val="center"/>
        <w:rPr>
          <w:sz w:val="24"/>
        </w:rPr>
      </w:pPr>
      <w:r>
        <w:rPr>
          <w:noProof/>
        </w:rPr>
        <w:lastRenderedPageBreak/>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0"/>
                    <a:stretch>
                      <a:fillRect/>
                    </a:stretch>
                  </pic:blipFill>
                  <pic:spPr>
                    <a:xfrm>
                      <a:off x="0" y="0"/>
                      <a:ext cx="6120130" cy="2710180"/>
                    </a:xfrm>
                    <a:prstGeom prst="rect">
                      <a:avLst/>
                    </a:prstGeom>
                  </pic:spPr>
                </pic:pic>
              </a:graphicData>
            </a:graphic>
          </wp:inline>
        </w:drawing>
      </w:r>
    </w:p>
    <w:p w:rsidR="00437B24" w:rsidRDefault="008217BF">
      <w:pPr>
        <w:spacing w:line="360" w:lineRule="auto"/>
        <w:jc w:val="center"/>
        <w:rPr>
          <w:sz w:val="24"/>
        </w:rPr>
      </w:pPr>
      <w:r>
        <w:rPr>
          <w:noProof/>
        </w:rP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1"/>
                    <a:stretch>
                      <a:fillRect/>
                    </a:stretch>
                  </pic:blipFill>
                  <pic:spPr>
                    <a:xfrm>
                      <a:off x="0" y="0"/>
                      <a:ext cx="2657378" cy="1437599"/>
                    </a:xfrm>
                    <a:prstGeom prst="rect">
                      <a:avLst/>
                    </a:prstGeom>
                  </pic:spPr>
                </pic:pic>
              </a:graphicData>
            </a:graphic>
          </wp:inline>
        </w:drawing>
      </w:r>
    </w:p>
    <w:p w:rsidR="00437B24" w:rsidRDefault="008217BF">
      <w:pPr>
        <w:spacing w:line="360" w:lineRule="auto"/>
        <w:ind w:firstLineChars="200" w:firstLine="480"/>
        <w:rPr>
          <w:sz w:val="24"/>
        </w:rPr>
      </w:pPr>
      <w:r>
        <w:rPr>
          <w:rFonts w:hint="eastAsia"/>
          <w:sz w:val="24"/>
        </w:rPr>
        <w:t>（</w:t>
      </w:r>
      <w:r>
        <w:rPr>
          <w:rFonts w:hint="eastAsia"/>
          <w:sz w:val="24"/>
        </w:rPr>
        <w:t>7</w:t>
      </w:r>
      <w:r>
        <w:rPr>
          <w:rFonts w:hint="eastAsia"/>
          <w:sz w:val="24"/>
        </w:rPr>
        <w:t>）选择证书领取方式，如果教育局支持邮寄，您可以选择邮寄方式，并详细填写收件人相关信息。</w:t>
      </w:r>
    </w:p>
    <w:p w:rsidR="00437B24" w:rsidRDefault="008217BF">
      <w:pPr>
        <w:spacing w:line="360" w:lineRule="auto"/>
        <w:ind w:firstLineChars="200" w:firstLine="480"/>
        <w:rPr>
          <w:sz w:val="24"/>
        </w:rPr>
      </w:pPr>
      <w:r>
        <w:rPr>
          <w:rFonts w:hint="eastAsia"/>
          <w:sz w:val="24"/>
        </w:rPr>
        <w:t>（</w:t>
      </w:r>
      <w:r>
        <w:rPr>
          <w:rFonts w:hint="eastAsia"/>
          <w:sz w:val="24"/>
        </w:rPr>
        <w:t>8</w:t>
      </w:r>
      <w:r>
        <w:rPr>
          <w:rFonts w:hint="eastAsia"/>
          <w:sz w:val="24"/>
        </w:rPr>
        <w:t>）根据个人实际情况填写个人简历信息。</w:t>
      </w:r>
    </w:p>
    <w:p w:rsidR="00437B24" w:rsidRDefault="008217BF">
      <w:pPr>
        <w:spacing w:line="360" w:lineRule="auto"/>
      </w:pPr>
      <w:r>
        <w:rPr>
          <w:noProof/>
        </w:rP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72"/>
                    <a:srcRect/>
                    <a:stretch>
                      <a:fillRect/>
                    </a:stretch>
                  </pic:blipFill>
                  <pic:spPr>
                    <a:xfrm>
                      <a:off x="0" y="0"/>
                      <a:ext cx="6120130" cy="2566848"/>
                    </a:xfrm>
                    <a:prstGeom prst="rect">
                      <a:avLst/>
                    </a:prstGeom>
                    <a:noFill/>
                    <a:ln w="9525">
                      <a:noFill/>
                      <a:miter lim="800000"/>
                      <a:headEnd/>
                      <a:tailEnd/>
                    </a:ln>
                  </pic:spPr>
                </pic:pic>
              </a:graphicData>
            </a:graphic>
          </wp:inline>
        </w:drawing>
      </w:r>
    </w:p>
    <w:p w:rsidR="00437B24" w:rsidRDefault="008217BF">
      <w:pPr>
        <w:spacing w:line="360" w:lineRule="auto"/>
      </w:pPr>
      <w:r>
        <w:rPr>
          <w:noProof/>
        </w:rPr>
        <w:lastRenderedPageBreak/>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3"/>
                    <a:stretch>
                      <a:fillRect/>
                    </a:stretch>
                  </pic:blipFill>
                  <pic:spPr>
                    <a:xfrm>
                      <a:off x="0" y="0"/>
                      <a:ext cx="6120130" cy="2794000"/>
                    </a:xfrm>
                    <a:prstGeom prst="rect">
                      <a:avLst/>
                    </a:prstGeom>
                  </pic:spPr>
                </pic:pic>
              </a:graphicData>
            </a:graphic>
          </wp:inline>
        </w:drawing>
      </w:r>
    </w:p>
    <w:p w:rsidR="00437B24" w:rsidRDefault="008217BF">
      <w:pPr>
        <w:spacing w:line="360" w:lineRule="auto"/>
        <w:rPr>
          <w:color w:val="FF0000"/>
        </w:rPr>
      </w:pPr>
      <w:r>
        <w:rPr>
          <w:rFonts w:hint="eastAsia"/>
          <w:color w:val="FF0000"/>
        </w:rPr>
        <w:t>注意：个人简历依照时间自上而下填写到“至今”，上一段简历结束时间与下一段简历开始时间间隔不超过</w:t>
      </w:r>
      <w:r>
        <w:rPr>
          <w:rFonts w:hint="eastAsia"/>
          <w:color w:val="FF0000"/>
        </w:rPr>
        <w:t>3</w:t>
      </w:r>
      <w:r>
        <w:rPr>
          <w:rFonts w:hint="eastAsia"/>
          <w:color w:val="FF0000"/>
        </w:rPr>
        <w:t>个月，在校期间的实习不算在简历当中，期间无从业的，填写“待业”。最后一段简历的结束时间“选择日期”下拉见“至今”选项，填写到“至今”。</w:t>
      </w:r>
    </w:p>
    <w:p w:rsidR="00437B24" w:rsidRDefault="008217BF">
      <w:pPr>
        <w:spacing w:line="360" w:lineRule="auto"/>
        <w:ind w:firstLineChars="200" w:firstLine="480"/>
        <w:rPr>
          <w:sz w:val="24"/>
        </w:rPr>
      </w:pPr>
      <w:r>
        <w:rPr>
          <w:rFonts w:hint="eastAsia"/>
          <w:sz w:val="24"/>
        </w:rPr>
        <w:t>（</w:t>
      </w:r>
      <w:r>
        <w:rPr>
          <w:rFonts w:hint="eastAsia"/>
          <w:sz w:val="24"/>
        </w:rPr>
        <w:t>9</w:t>
      </w:r>
      <w:r>
        <w:rPr>
          <w:rFonts w:hint="eastAsia"/>
          <w:sz w:val="24"/>
        </w:rPr>
        <w:t>）填写完成后点击</w:t>
      </w:r>
      <w:r>
        <w:rPr>
          <w:noProof/>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4"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w:t>
      </w:r>
      <w:r>
        <w:rPr>
          <w:rFonts w:hint="eastAsia"/>
          <w:sz w:val="24"/>
        </w:rPr>
        <w:t>击</w:t>
      </w:r>
      <w:r>
        <w:rPr>
          <w:noProof/>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4"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rsidR="00437B24" w:rsidRDefault="008217BF">
      <w:pPr>
        <w:spacing w:line="360" w:lineRule="auto"/>
        <w:jc w:val="center"/>
        <w:rPr>
          <w:color w:val="333333"/>
          <w:sz w:val="24"/>
          <w:shd w:val="clear" w:color="auto" w:fill="FFFFFF"/>
        </w:rPr>
      </w:pPr>
      <w:r>
        <w:rPr>
          <w:noProof/>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5"/>
                    <a:srcRect/>
                    <a:stretch>
                      <a:fillRect/>
                    </a:stretch>
                  </pic:blipFill>
                  <pic:spPr>
                    <a:xfrm>
                      <a:off x="0" y="0"/>
                      <a:ext cx="5483284" cy="1686110"/>
                    </a:xfrm>
                    <a:prstGeom prst="rect">
                      <a:avLst/>
                    </a:prstGeom>
                    <a:noFill/>
                    <a:ln w="9525">
                      <a:noFill/>
                      <a:miter lim="800000"/>
                      <a:headEnd/>
                      <a:tailEnd/>
                    </a:ln>
                  </pic:spPr>
                </pic:pic>
              </a:graphicData>
            </a:graphic>
          </wp:inline>
        </w:drawing>
      </w:r>
    </w:p>
    <w:p w:rsidR="00437B24" w:rsidRDefault="008217BF">
      <w:pPr>
        <w:spacing w:line="360" w:lineRule="auto"/>
        <w:ind w:firstLineChars="200" w:firstLine="480"/>
        <w:rPr>
          <w:sz w:val="24"/>
        </w:rPr>
      </w:pPr>
      <w:r>
        <w:rPr>
          <w:rFonts w:hint="eastAsia"/>
          <w:sz w:val="24"/>
        </w:rPr>
        <w:t>（</w:t>
      </w:r>
      <w:r>
        <w:rPr>
          <w:rFonts w:hint="eastAsia"/>
          <w:sz w:val="24"/>
        </w:rPr>
        <w:t>10</w:t>
      </w:r>
      <w:r>
        <w:rPr>
          <w:rFonts w:hint="eastAsia"/>
          <w:sz w:val="24"/>
        </w:rPr>
        <w:t>）点击下一步按钮，将看到报名信息提交页面，在此页面您将看到个人承诺，请仔细阅读个人承诺，并在页面下方勾选是否同意，如选择不同意，点击</w:t>
      </w:r>
      <w:r>
        <w:rPr>
          <w:noProof/>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6"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rsidR="00437B24" w:rsidRDefault="008217BF">
      <w:pPr>
        <w:spacing w:line="360" w:lineRule="auto"/>
        <w:jc w:val="center"/>
        <w:rPr>
          <w:color w:val="333333"/>
          <w:shd w:val="clear" w:color="auto" w:fill="FFFFFF"/>
        </w:rPr>
      </w:pPr>
      <w:r>
        <w:rPr>
          <w:noProof/>
        </w:rPr>
        <w:lastRenderedPageBreak/>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7"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rsidR="00437B24" w:rsidRDefault="008217BF">
      <w:pPr>
        <w:spacing w:line="360" w:lineRule="auto"/>
        <w:ind w:firstLineChars="200" w:firstLine="480"/>
        <w:rPr>
          <w:sz w:val="24"/>
        </w:rPr>
      </w:pPr>
      <w:r>
        <w:rPr>
          <w:rFonts w:hint="eastAsia"/>
          <w:sz w:val="24"/>
        </w:rPr>
        <w:t>选择同意，点击</w:t>
      </w:r>
      <w:r>
        <w:rPr>
          <w:noProof/>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6"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rsidR="00437B24" w:rsidRDefault="008217BF">
      <w:pPr>
        <w:spacing w:line="360" w:lineRule="auto"/>
        <w:ind w:firstLineChars="200" w:firstLine="480"/>
        <w:jc w:val="center"/>
        <w:rPr>
          <w:sz w:val="24"/>
        </w:rPr>
      </w:pPr>
      <w:r>
        <w:rPr>
          <w:rFonts w:hint="eastAsia"/>
          <w:noProof/>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rsidR="00437B24" w:rsidRDefault="008217BF">
      <w:pPr>
        <w:spacing w:line="360" w:lineRule="auto"/>
        <w:ind w:firstLineChars="200" w:firstLine="480"/>
        <w:rPr>
          <w:sz w:val="24"/>
        </w:rPr>
      </w:pPr>
      <w:r>
        <w:rPr>
          <w:rFonts w:hint="eastAsia"/>
          <w:sz w:val="24"/>
        </w:rPr>
        <w:t>（</w:t>
      </w:r>
      <w:r>
        <w:rPr>
          <w:rFonts w:hint="eastAsia"/>
          <w:sz w:val="24"/>
        </w:rPr>
        <w:t>11</w:t>
      </w:r>
      <w:r>
        <w:rPr>
          <w:rFonts w:hint="eastAsia"/>
          <w:sz w:val="24"/>
        </w:rPr>
        <w:t>）点击页面下方的返回按钮，将返回业务平台页面，请您务必在系统“业务平台”页面“教师资格认定信息”模块下，点击</w:t>
      </w:r>
      <w:r>
        <w:rPr>
          <w:noProof/>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9"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noProof/>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80"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rsidR="00437B24" w:rsidRDefault="008217BF">
      <w:pPr>
        <w:spacing w:line="360" w:lineRule="auto"/>
        <w:ind w:left="420" w:hangingChars="200" w:hanging="420"/>
        <w:rPr>
          <w:color w:val="333333"/>
          <w:sz w:val="24"/>
          <w:shd w:val="clear" w:color="auto" w:fill="FFFFFF"/>
        </w:rPr>
      </w:pPr>
      <w:r>
        <w:rPr>
          <w:noProof/>
        </w:rP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81"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rsidR="00437B24" w:rsidRDefault="008217BF">
      <w:pPr>
        <w:spacing w:line="360" w:lineRule="auto"/>
        <w:ind w:firstLineChars="200" w:firstLine="480"/>
        <w:rPr>
          <w:sz w:val="24"/>
        </w:rPr>
      </w:pPr>
      <w:r>
        <w:rPr>
          <w:rFonts w:hint="eastAsia"/>
          <w:sz w:val="24"/>
        </w:rPr>
        <w:t>您可在右侧操作栏内，点击申请表预览按钮</w:t>
      </w:r>
      <w:r>
        <w:rPr>
          <w:noProof/>
          <w:sz w:val="24"/>
        </w:rPr>
        <w:drawing>
          <wp:inline distT="0" distB="0" distL="0" distR="0">
            <wp:extent cx="266700" cy="266700"/>
            <wp:effectExtent l="19050" t="0" r="0" b="0"/>
            <wp:docPr id="154" name="图片 1" descr="http://219.143.237.125/sso/statics/images/shenqingbiao.png">
              <a:hlinkClick xmlns:a="http://schemas.openxmlformats.org/drawingml/2006/main" r:id="rId82"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3"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rsidR="00437B24" w:rsidRDefault="008217BF">
      <w:pPr>
        <w:spacing w:line="360" w:lineRule="auto"/>
        <w:ind w:firstLineChars="200" w:firstLine="480"/>
        <w:rPr>
          <w:sz w:val="24"/>
        </w:rPr>
      </w:pPr>
      <w:r>
        <w:rPr>
          <w:rFonts w:hint="eastAsia"/>
          <w:sz w:val="24"/>
        </w:rPr>
        <w:t>如需修改报名信息，请在教师资格认定信息记录下，点击右侧操作栏内的修改按钮</w:t>
      </w:r>
      <w:r>
        <w:rPr>
          <w:noProof/>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4"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lastRenderedPageBreak/>
        <w:t>进行修改后提交。</w:t>
      </w:r>
    </w:p>
    <w:p w:rsidR="00437B24" w:rsidRDefault="008217BF">
      <w:pPr>
        <w:spacing w:line="360" w:lineRule="auto"/>
        <w:ind w:firstLineChars="200" w:firstLine="480"/>
        <w:rPr>
          <w:sz w:val="24"/>
        </w:rPr>
      </w:pPr>
      <w:r>
        <w:rPr>
          <w:rFonts w:hint="eastAsia"/>
          <w:sz w:val="24"/>
        </w:rPr>
        <w:t>如您需要更换所选择的考试合格证明或改为以非国考身份报名，需要先修改考试合格证明，提交一次，而后再修改其余信息。</w:t>
      </w:r>
    </w:p>
    <w:p w:rsidR="00437B24" w:rsidRDefault="008217BF">
      <w:pPr>
        <w:spacing w:line="460" w:lineRule="exact"/>
        <w:ind w:firstLineChars="200" w:firstLine="482"/>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w:t>
      </w:r>
      <w:r>
        <w:rPr>
          <w:rFonts w:hint="eastAsia"/>
          <w:sz w:val="24"/>
        </w:rPr>
        <w:t>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rsidR="00437B24" w:rsidRDefault="008217BF">
      <w:pPr>
        <w:spacing w:line="460" w:lineRule="exact"/>
        <w:ind w:firstLineChars="200" w:firstLine="480"/>
        <w:rPr>
          <w:sz w:val="24"/>
        </w:rPr>
      </w:pPr>
      <w:r>
        <w:rPr>
          <w:rFonts w:hint="eastAsia"/>
          <w:sz w:val="24"/>
        </w:rPr>
        <w:t>此前已用于过教师资格认定的证书信息不可修改，如确有必要，请通过网站首页“咨询服务”栏目联系方式联系我们。</w:t>
      </w:r>
    </w:p>
    <w:p w:rsidR="00437B24" w:rsidRDefault="008217BF">
      <w:pPr>
        <w:spacing w:line="360" w:lineRule="auto"/>
        <w:ind w:firstLineChars="200" w:firstLine="482"/>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sz w:val="24"/>
        </w:rPr>
        <w:t>“</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sz w:val="24"/>
        </w:rPr>
        <w:t>“</w:t>
      </w:r>
      <w:r>
        <w:rPr>
          <w:rFonts w:hint="eastAsia"/>
          <w:sz w:val="24"/>
        </w:rPr>
        <w:t>咨询服务</w:t>
      </w:r>
      <w:r>
        <w:rPr>
          <w:sz w:val="24"/>
        </w:rPr>
        <w:t>”</w:t>
      </w:r>
      <w:r>
        <w:rPr>
          <w:rFonts w:hint="eastAsia"/>
          <w:sz w:val="24"/>
        </w:rPr>
        <w:t>提供的</w:t>
      </w:r>
      <w:r>
        <w:rPr>
          <w:sz w:val="24"/>
        </w:rPr>
        <w:t>方式发邮件或打电话定位并解决问题。</w:t>
      </w:r>
    </w:p>
    <w:p w:rsidR="00437B24" w:rsidRDefault="008217BF">
      <w:pPr>
        <w:spacing w:line="360" w:lineRule="auto"/>
        <w:jc w:val="center"/>
        <w:rPr>
          <w:sz w:val="24"/>
        </w:rPr>
      </w:pPr>
      <w:r>
        <w:rPr>
          <w:noProof/>
        </w:rP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5"/>
                    <a:stretch>
                      <a:fillRect/>
                    </a:stretch>
                  </pic:blipFill>
                  <pic:spPr>
                    <a:xfrm>
                      <a:off x="0" y="0"/>
                      <a:ext cx="6120130" cy="2579370"/>
                    </a:xfrm>
                    <a:prstGeom prst="rect">
                      <a:avLst/>
                    </a:prstGeom>
                  </pic:spPr>
                </pic:pic>
              </a:graphicData>
            </a:graphic>
          </wp:inline>
        </w:drawing>
      </w:r>
    </w:p>
    <w:p w:rsidR="00437B24" w:rsidRDefault="008217BF">
      <w:pPr>
        <w:spacing w:line="360" w:lineRule="auto"/>
        <w:jc w:val="center"/>
      </w:pPr>
      <w:r>
        <w:rPr>
          <w:noProof/>
        </w:rP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6"/>
                    <a:stretch>
                      <a:fillRect/>
                    </a:stretch>
                  </pic:blipFill>
                  <pic:spPr>
                    <a:xfrm>
                      <a:off x="0" y="0"/>
                      <a:ext cx="6120130" cy="1219200"/>
                    </a:xfrm>
                    <a:prstGeom prst="rect">
                      <a:avLst/>
                    </a:prstGeom>
                  </pic:spPr>
                </pic:pic>
              </a:graphicData>
            </a:graphic>
          </wp:inline>
        </w:drawing>
      </w:r>
    </w:p>
    <w:sectPr w:rsidR="00437B24" w:rsidSect="00E54268">
      <w:footerReference w:type="default" r:id="rId87"/>
      <w:pgSz w:w="11906" w:h="16838"/>
      <w:pgMar w:top="851" w:right="1134" w:bottom="851" w:left="1134"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7BF" w:rsidRDefault="008217BF" w:rsidP="00E54268">
      <w:r>
        <w:separator/>
      </w:r>
    </w:p>
  </w:endnote>
  <w:endnote w:type="continuationSeparator" w:id="0">
    <w:p w:rsidR="008217BF" w:rsidRDefault="008217BF" w:rsidP="00E54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Segoe UI">
    <w:charset w:val="00"/>
    <w:family w:val="swiss"/>
    <w:pitch w:val="variable"/>
    <w:sig w:usb0="E10022FF" w:usb1="C000E47F" w:usb2="00000029" w:usb3="00000000" w:csb0="000001DF" w:csb1="00000000"/>
  </w:font>
  <w:font w:name="仿宋">
    <w:charset w:val="86"/>
    <w:family w:val="modern"/>
    <w:pitch w:val="fixed"/>
    <w:sig w:usb0="800002BF" w:usb1="38CF7CFA" w:usb2="00000016" w:usb3="00000000" w:csb0="00040001"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307889"/>
      <w:docPartObj>
        <w:docPartGallery w:val="Page Numbers (Bottom of Page)"/>
        <w:docPartUnique/>
      </w:docPartObj>
    </w:sdtPr>
    <w:sdtContent>
      <w:p w:rsidR="00E54268" w:rsidRDefault="00E54268">
        <w:pPr>
          <w:pStyle w:val="a9"/>
          <w:jc w:val="center"/>
        </w:pPr>
        <w:r>
          <w:fldChar w:fldCharType="begin"/>
        </w:r>
        <w:r>
          <w:instrText>PAGE   \* MERGEFORMAT</w:instrText>
        </w:r>
        <w:r>
          <w:fldChar w:fldCharType="separate"/>
        </w:r>
        <w:r w:rsidRPr="00E54268">
          <w:rPr>
            <w:noProof/>
            <w:lang w:val="zh-CN"/>
          </w:rPr>
          <w:t>-</w:t>
        </w:r>
        <w:r>
          <w:rPr>
            <w:noProof/>
          </w:rPr>
          <w:t xml:space="preserve"> 9 -</w:t>
        </w:r>
        <w:r>
          <w:fldChar w:fldCharType="end"/>
        </w:r>
      </w:p>
    </w:sdtContent>
  </w:sdt>
  <w:p w:rsidR="00E54268" w:rsidRDefault="00E5426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7BF" w:rsidRDefault="008217BF" w:rsidP="00E54268">
      <w:r>
        <w:separator/>
      </w:r>
    </w:p>
  </w:footnote>
  <w:footnote w:type="continuationSeparator" w:id="0">
    <w:p w:rsidR="008217BF" w:rsidRDefault="008217BF" w:rsidP="00E542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3509"/>
    <w:multiLevelType w:val="multilevel"/>
    <w:tmpl w:val="02953509"/>
    <w:lvl w:ilvl="0">
      <w:start w:val="1"/>
      <w:numFmt w:val="chineseCountingThousand"/>
      <w:pStyle w:val="1"/>
      <w:lvlText w:val="第%1部分"/>
      <w:lvlJc w:val="left"/>
      <w:pPr>
        <w:tabs>
          <w:tab w:val="left" w:pos="714"/>
        </w:tabs>
        <w:ind w:left="714" w:hanging="425"/>
      </w:pPr>
      <w:rPr>
        <w:rFonts w:eastAsia="宋体" w:hint="eastAsia"/>
        <w:b/>
        <w:i w:val="0"/>
        <w:color w:val="auto"/>
        <w:sz w:val="44"/>
        <w:szCs w:val="44"/>
      </w:rPr>
    </w:lvl>
    <w:lvl w:ilvl="1">
      <w:start w:val="1"/>
      <w:numFmt w:val="chineseCountingThousand"/>
      <w:pStyle w:val="2"/>
      <w:lvlText w:val="(%2)"/>
      <w:lvlJc w:val="left"/>
      <w:pPr>
        <w:tabs>
          <w:tab w:val="left" w:pos="714"/>
        </w:tabs>
        <w:ind w:left="714" w:hanging="425"/>
      </w:pPr>
      <w:rPr>
        <w:rFonts w:hint="default"/>
        <w:b/>
        <w:i w:val="0"/>
        <w:strike w:val="0"/>
        <w:color w:val="000000"/>
      </w:rPr>
    </w:lvl>
    <w:lvl w:ilvl="2">
      <w:start w:val="1"/>
      <w:numFmt w:val="decimal"/>
      <w:pStyle w:val="3"/>
      <w:lvlText w:val="%3."/>
      <w:lvlJc w:val="left"/>
      <w:pPr>
        <w:tabs>
          <w:tab w:val="left" w:pos="289"/>
        </w:tabs>
        <w:ind w:left="289" w:firstLine="0"/>
      </w:pPr>
      <w:rPr>
        <w:rFonts w:ascii="宋体" w:hAnsi="宋体" w:hint="eastAsia"/>
        <w:b/>
        <w:i w:val="0"/>
        <w:caps w:val="0"/>
        <w:smallCaps w:val="0"/>
        <w:strike w:val="0"/>
        <w:color w:val="000000"/>
        <w:spacing w:val="0"/>
        <w:sz w:val="32"/>
        <w:u w:val="none"/>
      </w:rPr>
    </w:lvl>
    <w:lvl w:ilvl="3">
      <w:start w:val="1"/>
      <w:numFmt w:val="decimal"/>
      <w:pStyle w:val="4"/>
      <w:lvlText w:val="%2.%3.%4"/>
      <w:lvlJc w:val="left"/>
      <w:pPr>
        <w:tabs>
          <w:tab w:val="left" w:pos="714"/>
        </w:tabs>
        <w:ind w:left="714" w:hanging="425"/>
      </w:pPr>
      <w:rPr>
        <w:rFonts w:hint="eastAsia"/>
      </w:rPr>
    </w:lvl>
    <w:lvl w:ilvl="4">
      <w:start w:val="1"/>
      <w:numFmt w:val="decimal"/>
      <w:pStyle w:val="5"/>
      <w:lvlText w:val="%2.%3.%4.%5"/>
      <w:lvlJc w:val="left"/>
      <w:pPr>
        <w:tabs>
          <w:tab w:val="left" w:pos="714"/>
        </w:tabs>
        <w:ind w:left="714" w:hanging="425"/>
      </w:pPr>
      <w:rPr>
        <w:rFonts w:hint="eastAsia"/>
      </w:rPr>
    </w:lvl>
    <w:lvl w:ilvl="5">
      <w:start w:val="1"/>
      <w:numFmt w:val="decimal"/>
      <w:pStyle w:val="6"/>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start w:val="1"/>
      <w:numFmt w:val="decimal"/>
      <w:lvlText w:val="%1.%2.%3.%4.%5.%6.%7"/>
      <w:lvlJc w:val="left"/>
      <w:pPr>
        <w:tabs>
          <w:tab w:val="left" w:pos="4116"/>
        </w:tabs>
        <w:ind w:left="4116" w:hanging="1276"/>
      </w:pPr>
      <w:rPr>
        <w:rFonts w:hint="eastAsia"/>
      </w:rPr>
    </w:lvl>
    <w:lvl w:ilvl="7">
      <w:start w:val="1"/>
      <w:numFmt w:val="decimal"/>
      <w:lvlText w:val="%1.%2.%3.%4.%5.%6.%7.%8"/>
      <w:lvlJc w:val="left"/>
      <w:pPr>
        <w:tabs>
          <w:tab w:val="left" w:pos="4683"/>
        </w:tabs>
        <w:ind w:left="4683" w:hanging="1418"/>
      </w:pPr>
      <w:rPr>
        <w:rFonts w:hint="eastAsia"/>
      </w:rPr>
    </w:lvl>
    <w:lvl w:ilvl="8">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Y2NmYzNzk2MzIzMTU1OWI0ODg2MDcwODNiMjllYzgifQ=="/>
  </w:docVars>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2A58"/>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016C"/>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4FFE"/>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67446"/>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37B24"/>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65A7"/>
    <w:rsid w:val="00802640"/>
    <w:rsid w:val="00817A79"/>
    <w:rsid w:val="008205B4"/>
    <w:rsid w:val="00820ADE"/>
    <w:rsid w:val="008217BF"/>
    <w:rsid w:val="00823642"/>
    <w:rsid w:val="00823741"/>
    <w:rsid w:val="00835A54"/>
    <w:rsid w:val="008412B3"/>
    <w:rsid w:val="00845233"/>
    <w:rsid w:val="00845534"/>
    <w:rsid w:val="00853FC6"/>
    <w:rsid w:val="00854D63"/>
    <w:rsid w:val="00857835"/>
    <w:rsid w:val="008601ED"/>
    <w:rsid w:val="008618F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16A03"/>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68"/>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77705"/>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1BC76D37"/>
    <w:rsid w:val="33ED7A62"/>
    <w:rsid w:val="512C49F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3C7C3B-40AF-4F5C-97BF-C790F446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kern w:val="2"/>
      <w:sz w:val="21"/>
      <w:szCs w:val="21"/>
    </w:rPr>
  </w:style>
  <w:style w:type="paragraph" w:styleId="1">
    <w:name w:val="heading 1"/>
    <w:basedOn w:val="a"/>
    <w:next w:val="a"/>
    <w:link w:val="11"/>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1"/>
    <w:qFormat/>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1"/>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1"/>
    <w:qFormat/>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0"/>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qFormat/>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rPr>
      <w:rFonts w:ascii="宋体"/>
      <w:sz w:val="18"/>
      <w:szCs w:val="18"/>
    </w:rPr>
  </w:style>
  <w:style w:type="paragraph" w:styleId="a5">
    <w:name w:val="annotation text"/>
    <w:basedOn w:val="a"/>
    <w:link w:val="a6"/>
    <w:uiPriority w:val="99"/>
    <w:semiHidden/>
    <w:unhideWhenUsed/>
    <w:pPr>
      <w:jc w:val="left"/>
    </w:pPr>
  </w:style>
  <w:style w:type="paragraph" w:styleId="a7">
    <w:name w:val="Balloon Text"/>
    <w:basedOn w:val="a"/>
    <w:link w:val="a8"/>
    <w:uiPriority w:val="99"/>
    <w:semiHidden/>
    <w:unhideWhenUsed/>
    <w:rPr>
      <w:sz w:val="18"/>
      <w:szCs w:val="18"/>
    </w:rPr>
  </w:style>
  <w:style w:type="paragraph" w:styleId="a9">
    <w:name w:val="footer"/>
    <w:basedOn w:val="a"/>
    <w:link w:val="aa"/>
    <w:uiPriority w:val="99"/>
    <w:unhideWhenUsed/>
    <w:pPr>
      <w:tabs>
        <w:tab w:val="center" w:pos="4153"/>
        <w:tab w:val="right" w:pos="8306"/>
      </w:tabs>
      <w:snapToGrid w:val="0"/>
      <w:jc w:val="left"/>
    </w:pPr>
    <w:rPr>
      <w:sz w:val="18"/>
      <w:szCs w:val="18"/>
    </w:rPr>
  </w:style>
  <w:style w:type="paragraph" w:styleId="ab">
    <w:name w:val="header"/>
    <w:basedOn w:val="a"/>
    <w:link w:val="ac"/>
    <w:uiPriority w:val="99"/>
    <w:unhideWhenUsed/>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semiHidden/>
    <w:unhideWhenUsed/>
    <w:pPr>
      <w:widowControl/>
      <w:spacing w:before="100" w:beforeAutospacing="1" w:after="100" w:afterAutospacing="1"/>
      <w:jc w:val="left"/>
    </w:pPr>
    <w:rPr>
      <w:rFonts w:ascii="宋体" w:hAnsi="宋体" w:cs="宋体"/>
      <w:kern w:val="0"/>
      <w:sz w:val="24"/>
      <w:szCs w:val="24"/>
    </w:rPr>
  </w:style>
  <w:style w:type="paragraph" w:styleId="ae">
    <w:name w:val="annotation subject"/>
    <w:basedOn w:val="a5"/>
    <w:next w:val="a5"/>
    <w:link w:val="af"/>
    <w:uiPriority w:val="99"/>
    <w:semiHidden/>
    <w:unhideWhenUsed/>
    <w:rPr>
      <w:b/>
      <w:bCs/>
    </w:rPr>
  </w:style>
  <w:style w:type="character" w:styleId="af0">
    <w:name w:val="Hyperlink"/>
    <w:uiPriority w:val="99"/>
    <w:semiHidden/>
    <w:unhideWhenUsed/>
    <w:rPr>
      <w:color w:val="0000FF"/>
      <w:u w:val="single"/>
    </w:rPr>
  </w:style>
  <w:style w:type="character" w:styleId="af1">
    <w:name w:val="annotation reference"/>
    <w:uiPriority w:val="99"/>
    <w:semiHidden/>
    <w:unhideWhenUsed/>
    <w:rPr>
      <w:sz w:val="21"/>
      <w:szCs w:val="21"/>
    </w:rPr>
  </w:style>
  <w:style w:type="character" w:customStyle="1" w:styleId="ac">
    <w:name w:val="页眉 字符"/>
    <w:link w:val="ab"/>
    <w:uiPriority w:val="99"/>
    <w:rPr>
      <w:sz w:val="18"/>
      <w:szCs w:val="18"/>
    </w:rPr>
  </w:style>
  <w:style w:type="character" w:customStyle="1" w:styleId="aa">
    <w:name w:val="页脚 字符"/>
    <w:link w:val="a9"/>
    <w:uiPriority w:val="99"/>
    <w:rPr>
      <w:sz w:val="18"/>
      <w:szCs w:val="18"/>
    </w:rPr>
  </w:style>
  <w:style w:type="character" w:customStyle="1" w:styleId="10">
    <w:name w:val="标题 1 字符"/>
    <w:uiPriority w:val="9"/>
    <w:rPr>
      <w:rFonts w:ascii="Times New Roman" w:eastAsia="宋体" w:hAnsi="Times New Roman" w:cs="Times New Roman"/>
      <w:b/>
      <w:bCs/>
      <w:kern w:val="44"/>
      <w:sz w:val="44"/>
      <w:szCs w:val="44"/>
    </w:rPr>
  </w:style>
  <w:style w:type="character" w:customStyle="1" w:styleId="20">
    <w:name w:val="标题 2 字符"/>
    <w:uiPriority w:val="9"/>
    <w:semiHidden/>
    <w:rPr>
      <w:rFonts w:ascii="等线 Light" w:eastAsia="等线 Light" w:hAnsi="等线 Light" w:cs="Times New Roman"/>
      <w:b/>
      <w:bCs/>
      <w:sz w:val="32"/>
      <w:szCs w:val="32"/>
    </w:rPr>
  </w:style>
  <w:style w:type="character" w:customStyle="1" w:styleId="30">
    <w:name w:val="标题 3 字符"/>
    <w:uiPriority w:val="9"/>
    <w:semiHidden/>
    <w:rPr>
      <w:rFonts w:ascii="Times New Roman" w:eastAsia="宋体" w:hAnsi="Times New Roman" w:cs="Times New Roman"/>
      <w:b/>
      <w:bCs/>
      <w:sz w:val="32"/>
      <w:szCs w:val="32"/>
    </w:rPr>
  </w:style>
  <w:style w:type="character" w:customStyle="1" w:styleId="40">
    <w:name w:val="标题 4 字符"/>
    <w:uiPriority w:val="9"/>
    <w:semiHidden/>
    <w:rPr>
      <w:rFonts w:ascii="等线 Light" w:eastAsia="等线 Light" w:hAnsi="等线 Light" w:cs="Times New Roman"/>
      <w:b/>
      <w:bCs/>
      <w:sz w:val="28"/>
      <w:szCs w:val="28"/>
    </w:rPr>
  </w:style>
  <w:style w:type="character" w:customStyle="1" w:styleId="50">
    <w:name w:val="标题 5 字符"/>
    <w:link w:val="5"/>
    <w:rPr>
      <w:rFonts w:ascii="Times New Roman" w:eastAsia="宋体" w:hAnsi="Times New Roman" w:cs="Times New Roman"/>
      <w:b/>
      <w:bCs/>
      <w:sz w:val="28"/>
      <w:szCs w:val="28"/>
    </w:rPr>
  </w:style>
  <w:style w:type="character" w:customStyle="1" w:styleId="60">
    <w:name w:val="标题 6 字符"/>
    <w:link w:val="6"/>
    <w:rPr>
      <w:rFonts w:ascii="Arial" w:eastAsia="黑体" w:hAnsi="Arial" w:cs="Times New Roman"/>
      <w:b/>
      <w:bCs/>
      <w:sz w:val="24"/>
      <w:szCs w:val="24"/>
    </w:rPr>
  </w:style>
  <w:style w:type="character" w:customStyle="1" w:styleId="11">
    <w:name w:val="标题 1 字符1"/>
    <w:link w:val="1"/>
    <w:rPr>
      <w:rFonts w:ascii="Times New Roman" w:eastAsia="宋体" w:hAnsi="Times New Roman" w:cs="Times New Roman"/>
      <w:b/>
      <w:bCs/>
      <w:kern w:val="44"/>
      <w:sz w:val="44"/>
      <w:szCs w:val="44"/>
    </w:rPr>
  </w:style>
  <w:style w:type="character" w:customStyle="1" w:styleId="31">
    <w:name w:val="标题 3 字符1"/>
    <w:link w:val="3"/>
    <w:rPr>
      <w:rFonts w:ascii="Times New Roman" w:eastAsia="宋体" w:hAnsi="Times New Roman" w:cs="Times New Roman"/>
      <w:b/>
      <w:bCs/>
      <w:sz w:val="32"/>
      <w:szCs w:val="32"/>
    </w:rPr>
  </w:style>
  <w:style w:type="character" w:customStyle="1" w:styleId="41">
    <w:name w:val="标题 4 字符1"/>
    <w:link w:val="4"/>
    <w:rPr>
      <w:rFonts w:ascii="Arial" w:eastAsia="黑体" w:hAnsi="Arial"/>
      <w:b/>
      <w:bCs/>
      <w:kern w:val="2"/>
      <w:sz w:val="28"/>
      <w:szCs w:val="28"/>
    </w:rPr>
  </w:style>
  <w:style w:type="character" w:customStyle="1" w:styleId="21">
    <w:name w:val="标题 2 字符1"/>
    <w:link w:val="2"/>
    <w:qFormat/>
    <w:rPr>
      <w:rFonts w:ascii="Arial" w:eastAsia="黑体" w:hAnsi="Arial"/>
      <w:b/>
      <w:bCs/>
      <w:kern w:val="2"/>
      <w:sz w:val="32"/>
      <w:szCs w:val="32"/>
    </w:rPr>
  </w:style>
  <w:style w:type="character" w:customStyle="1" w:styleId="a8">
    <w:name w:val="批注框文本 字符"/>
    <w:link w:val="a7"/>
    <w:uiPriority w:val="99"/>
    <w:semiHidden/>
    <w:qFormat/>
    <w:rPr>
      <w:rFonts w:ascii="Times New Roman" w:eastAsia="宋体" w:hAnsi="Times New Roman" w:cs="Times New Roman"/>
      <w:sz w:val="18"/>
      <w:szCs w:val="18"/>
    </w:rPr>
  </w:style>
  <w:style w:type="paragraph" w:styleId="af2">
    <w:name w:val="List Paragraph"/>
    <w:basedOn w:val="a"/>
    <w:uiPriority w:val="34"/>
    <w:qFormat/>
    <w:pPr>
      <w:ind w:firstLineChars="200" w:firstLine="420"/>
    </w:pPr>
  </w:style>
  <w:style w:type="character" w:customStyle="1" w:styleId="a6">
    <w:name w:val="批注文字 字符"/>
    <w:link w:val="a5"/>
    <w:uiPriority w:val="99"/>
    <w:semiHidden/>
    <w:qFormat/>
    <w:rPr>
      <w:rFonts w:ascii="Times New Roman" w:eastAsia="宋体" w:hAnsi="Times New Roman" w:cs="Times New Roman"/>
      <w:szCs w:val="21"/>
    </w:rPr>
  </w:style>
  <w:style w:type="character" w:customStyle="1" w:styleId="a4">
    <w:name w:val="文档结构图 字符"/>
    <w:link w:val="a3"/>
    <w:uiPriority w:val="99"/>
    <w:semiHidden/>
    <w:qFormat/>
    <w:rPr>
      <w:rFonts w:ascii="宋体" w:eastAsia="宋体" w:hAnsi="Times New Roman" w:cs="Times New Roman"/>
      <w:sz w:val="18"/>
      <w:szCs w:val="18"/>
    </w:rPr>
  </w:style>
  <w:style w:type="character" w:customStyle="1" w:styleId="af">
    <w:name w:val="批注主题 字符"/>
    <w:link w:val="ae"/>
    <w:uiPriority w:val="99"/>
    <w:semiHidden/>
    <w:qFormat/>
    <w:rPr>
      <w:rFonts w:ascii="Times New Roman" w:eastAsia="宋体" w:hAnsi="Times New Roman" w:cs="Times New Roman"/>
      <w:b/>
      <w:bCs/>
      <w:kern w:val="2"/>
      <w:sz w:val="21"/>
      <w:szCs w:val="21"/>
    </w:rPr>
  </w:style>
  <w:style w:type="paragraph" w:customStyle="1" w:styleId="12">
    <w:name w:val="修订1"/>
    <w:hidden/>
    <w:uiPriority w:val="99"/>
    <w:semiHidden/>
    <w:qFormat/>
    <w:rPr>
      <w:rFonts w:ascii="Times New Roman" w:eastAsia="宋体"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6.png"/><Relationship Id="rId89"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5.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footer" Target="footer1.xml"/><Relationship Id="rId61" Type="http://schemas.openxmlformats.org/officeDocument/2006/relationships/image" Target="media/image54.png"/><Relationship Id="rId82" Type="http://schemas.openxmlformats.org/officeDocument/2006/relationships/hyperlink" Target="javascript:void(0);" TargetMode="External"/><Relationship Id="rId19"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4077A-4F62-4163-9EEE-9785B5462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866</Words>
  <Characters>4941</Characters>
  <Application>Microsoft Office Word</Application>
  <DocSecurity>0</DocSecurity>
  <Lines>41</Lines>
  <Paragraphs>11</Paragraphs>
  <ScaleCrop>false</ScaleCrop>
  <Company>Microsoft</Company>
  <LinksUpToDate>false</LinksUpToDate>
  <CharactersWithSpaces>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qinguochang1</cp:lastModifiedBy>
  <cp:revision>14</cp:revision>
  <dcterms:created xsi:type="dcterms:W3CDTF">2021-05-12T03:10:00Z</dcterms:created>
  <dcterms:modified xsi:type="dcterms:W3CDTF">2022-10-09T00:33:00Z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6F7976BBB41C44EB898DDCA80EB102BD</vt:lpwstr>
  </property>
</Properties>
</file>