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附件：</w:t>
      </w:r>
    </w:p>
    <w:tbl>
      <w:tblPr>
        <w:tblStyle w:val="3"/>
        <w:tblW w:w="997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585"/>
        <w:gridCol w:w="3030"/>
        <w:gridCol w:w="765"/>
        <w:gridCol w:w="585"/>
        <w:gridCol w:w="930"/>
        <w:gridCol w:w="999"/>
        <w:gridCol w:w="561"/>
        <w:gridCol w:w="645"/>
        <w:gridCol w:w="405"/>
        <w:gridCol w:w="33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99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en-US" w:eastAsia="zh-CN"/>
              </w:rPr>
              <w:t>中共晋中市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lang w:val="en-US" w:eastAsia="zh-CN"/>
              </w:rPr>
              <w:t>委网信办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en-US" w:eastAsia="zh-CN"/>
              </w:rPr>
              <w:t>所属部分事业单位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en-US" w:eastAsia="zh-CN"/>
              </w:rPr>
              <w:t>2022年公开招聘工作人员拟聘用人员名单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学历学位   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晋中市互联网舆情监测中心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管理1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本科：法学（030101）、汉语言（050102）、英语（050201）、新闻学（050301）、传播学（050304）、网络与新媒体（050306）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研究生：新闻传播学（050300）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高志杰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1992.05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山东大学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英语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学士学位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71.81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递补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晋中市互联网舆情监测中心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管理2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本科：工商管理类（1202）、经济学（020101）、信息资源管理（120503）、档案学（120502）、保密管理（120106）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研究生：信息与通信工程 （081000）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杨  扬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1994.12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太原科技大学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市场营销</w:t>
            </w:r>
            <w:r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eastAsia="zh-CN" w:bidi="ar-SA"/>
              </w:rPr>
              <w:t>专业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学士学位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69.86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晋中市互联网舆情监测中心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本科：计算机类（0809）、电子信息类（0807）、网络安全与执法（083108）、应用统计学（071202）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研究生：网络空间安全 （083900）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田恺仕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1994.08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太原理工大学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光电信息科学与工程</w:t>
            </w:r>
            <w:r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eastAsia="zh-CN" w:bidi="ar-SA"/>
              </w:rPr>
              <w:t>专业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学士学位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73.21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" w:hAnsi="仿宋" w:eastAsia="仿宋"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default" w:ascii="仿宋" w:hAnsi="仿宋" w:eastAsia="仿宋"/>
          <w:color w:val="0000FF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ZmM1YjcxMThhNGFjZWM3M2I1ZGRmMzUyOWJhODQifQ=="/>
  </w:docVars>
  <w:rsids>
    <w:rsidRoot w:val="00172A27"/>
    <w:rsid w:val="07293443"/>
    <w:rsid w:val="0C085ED2"/>
    <w:rsid w:val="0E645338"/>
    <w:rsid w:val="11901E45"/>
    <w:rsid w:val="205F4B11"/>
    <w:rsid w:val="21D85737"/>
    <w:rsid w:val="27A30931"/>
    <w:rsid w:val="33BE6970"/>
    <w:rsid w:val="611261C0"/>
    <w:rsid w:val="666F5F97"/>
    <w:rsid w:val="674A5BFF"/>
    <w:rsid w:val="694B5446"/>
    <w:rsid w:val="69DA5580"/>
    <w:rsid w:val="7760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样式1"/>
    <w:basedOn w:val="1"/>
    <w:qFormat/>
    <w:uiPriority w:val="0"/>
    <w:rPr>
      <w:rFonts w:eastAsia="仿宋" w:asciiTheme="minorAscii" w:hAnsiTheme="minorAscii"/>
      <w:dstrike/>
      <w:color w:val="C00000"/>
      <w:sz w:val="32"/>
    </w:rPr>
  </w:style>
  <w:style w:type="paragraph" w:customStyle="1" w:styleId="6">
    <w:name w:val="公文内容"/>
    <w:basedOn w:val="1"/>
    <w:qFormat/>
    <w:uiPriority w:val="0"/>
    <w:pPr>
      <w:spacing w:line="360" w:lineRule="auto"/>
      <w:ind w:firstLine="640" w:firstLineChars="200"/>
      <w:jc w:val="left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370</Words>
  <Characters>487</Characters>
  <Lines>0</Lines>
  <Paragraphs>0</Paragraphs>
  <TotalTime>16</TotalTime>
  <ScaleCrop>false</ScaleCrop>
  <LinksUpToDate>false</LinksUpToDate>
  <CharactersWithSpaces>498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2022-09-29T02:24:00Z</cp:lastPrinted>
  <dcterms:modified xsi:type="dcterms:W3CDTF">2022-09-29T09:56:02Z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E780AC326B064A07A404F661FBB51636</vt:lpwstr>
  </property>
</Properties>
</file>