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Style w:val="5"/>
          <w:rFonts w:hint="eastAsia" w:ascii="宋体" w:hAnsi="宋体" w:eastAsia="宋体" w:cs="宋体"/>
          <w:b w:val="0"/>
          <w:color w:val="000000" w:themeColor="text1"/>
          <w:spacing w:val="30"/>
          <w:szCs w:val="21"/>
          <w:shd w:val="clear" w:color="auto" w:fill="FEFEFE"/>
          <w14:textFill>
            <w14:solidFill>
              <w14:schemeClr w14:val="tx1"/>
            </w14:solidFill>
          </w14:textFill>
        </w:rPr>
        <w:t xml:space="preserve">附件：                                 </w:t>
      </w:r>
      <w:r>
        <w:rPr>
          <w:rFonts w:hint="eastAsia" w:ascii="仿宋" w:hAnsi="仿宋" w:eastAsia="仿宋"/>
          <w:sz w:val="28"/>
          <w:szCs w:val="28"/>
        </w:rPr>
        <w:t>岗位</w:t>
      </w:r>
      <w:r>
        <w:rPr>
          <w:rFonts w:ascii="仿宋" w:hAnsi="仿宋" w:eastAsia="仿宋"/>
          <w:sz w:val="28"/>
          <w:szCs w:val="28"/>
        </w:rPr>
        <w:t>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宿迁市城区开发投资有限公司应聘登记表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0"/>
        <w:gridCol w:w="529"/>
        <w:gridCol w:w="992"/>
        <w:gridCol w:w="1276"/>
        <w:gridCol w:w="82"/>
        <w:gridCol w:w="1218"/>
        <w:gridCol w:w="118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家庭地址及联系电话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本人已认真阅读《招聘公告》，确认自己符合拟报考岗位所需的资格条件，所提供得材料真实、有效，如经审查不符，承诺自己放弃笔试、面试和聘用资格。</w:t>
            </w:r>
          </w:p>
          <w:p>
            <w:pPr>
              <w:ind w:firstLine="1260" w:firstLineChars="600"/>
            </w:pPr>
          </w:p>
          <w:p>
            <w:pPr>
              <w:ind w:firstLine="5985" w:firstLineChars="2850"/>
            </w:pPr>
            <w:r>
              <w:rPr>
                <w:rFonts w:hint="eastAsia"/>
              </w:rPr>
              <w:t xml:space="preserve">签字： </w:t>
            </w:r>
          </w:p>
          <w:p>
            <w:pPr>
              <w:ind w:firstLine="5985" w:firstLineChars="2850"/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ind w:firstLine="6615" w:firstLineChars="31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审核组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审核人签字：                                 复审人签字：</w:t>
            </w:r>
          </w:p>
          <w:p>
            <w:pPr>
              <w:ind w:firstLine="630" w:firstLineChars="300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年   月   日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TgwMjg4NTgzN2E1NWQ4YTJhZTFjZGY2ZDBmYjQifQ=="/>
  </w:docVars>
  <w:rsids>
    <w:rsidRoot w:val="401A0806"/>
    <w:rsid w:val="401A0806"/>
    <w:rsid w:val="6D1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244</Characters>
  <Lines>0</Lines>
  <Paragraphs>0</Paragraphs>
  <TotalTime>0</TotalTime>
  <ScaleCrop>false</ScaleCrop>
  <LinksUpToDate>false</LinksUpToDate>
  <CharactersWithSpaces>402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2022-09-29T02:53:00Z</dcterms:created>
  <dc:creator>梦幻恬静</dc:creator>
  <cp:lastModifiedBy>梦幻恬静</cp:lastModifiedBy>
  <dcterms:modified xsi:type="dcterms:W3CDTF">2022-09-29T02:54:31Z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E27FB4A6AFDD4258B417A66712CF4FF1</vt:lpwstr>
  </property>
</Properties>
</file>