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textAlignment w:val="baseline"/>
        <w:rPr>
          <w:rFonts w:hint="default" w:ascii="Times New Roman" w:hAnsi="Times New Roman" w:eastAsia="方正小标宋_GBK" w:cs="Times New Roman"/>
          <w:sz w:val="44"/>
          <w:szCs w:val="44"/>
        </w:rPr>
      </w:pPr>
      <w:r>
        <w:rPr>
          <w:rFonts w:hint="default" w:ascii="Times New Roman" w:hAnsi="Times New Roman" w:eastAsia="黑体" w:cs="Times New Roman"/>
          <w:sz w:val="32"/>
          <w:szCs w:val="32"/>
        </w:rPr>
        <w:t>附件2</w:t>
      </w:r>
    </w:p>
    <w:p>
      <w:pPr>
        <w:spacing w:line="500" w:lineRule="exact"/>
        <w:ind w:firstLine="200"/>
        <w:jc w:val="center"/>
        <w:rPr>
          <w:rFonts w:hint="default" w:ascii="Times New Roman" w:hAnsi="Times New Roman" w:eastAsia="方正小标宋_GBK" w:cs="Times New Roman"/>
          <w:sz w:val="44"/>
          <w:szCs w:val="44"/>
        </w:rPr>
      </w:pPr>
    </w:p>
    <w:p>
      <w:pPr>
        <w:spacing w:line="500" w:lineRule="exact"/>
        <w:ind w:firstLine="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日照市普通话水平测试考生须知</w:t>
      </w:r>
    </w:p>
    <w:p>
      <w:pPr>
        <w:pStyle w:val="4"/>
        <w:spacing w:line="500" w:lineRule="exact"/>
        <w:textAlignment w:val="baseline"/>
        <w:rPr>
          <w:rFonts w:hint="default" w:ascii="Times New Roman" w:hAnsi="Times New Roman" w:eastAsia="仿宋_GB2312" w:cs="Times New Roman"/>
          <w:sz w:val="32"/>
          <w:szCs w:val="32"/>
        </w:rPr>
      </w:pPr>
    </w:p>
    <w:p>
      <w:pPr>
        <w:pStyle w:val="4"/>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一、测试方式</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普通话水平测试采用国家普通话水平网络智能测试系统，以口试的方式进行。口试题型包括读单音节字词（10分，限时3.5分钟）、读多音节字词（20分，限时2.5分钟）、朗读短文（30分，限时4分钟）、命题说话（40分，限时3分钟）。通过测试应试人的普通话规范程度和熟练程度，认定其普通话水平等级。</w:t>
      </w:r>
    </w:p>
    <w:p>
      <w:pPr>
        <w:pStyle w:val="4"/>
        <w:spacing w:line="52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二、测试流程</w:t>
      </w:r>
    </w:p>
    <w:p>
      <w:pPr>
        <w:pStyle w:val="4"/>
        <w:spacing w:line="520" w:lineRule="exact"/>
        <w:ind w:firstLine="640" w:firstLineChars="200"/>
        <w:jc w:val="both"/>
        <w:rPr>
          <w:rFonts w:hint="eastAsia"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color w:val="000000"/>
          <w:sz w:val="32"/>
          <w:szCs w:val="32"/>
          <w:u w:val="none"/>
        </w:rPr>
        <w:t>1.报到。</w:t>
      </w:r>
      <w:r>
        <w:rPr>
          <w:rFonts w:hint="eastAsia" w:ascii="Times New Roman" w:hAnsi="Times New Roman" w:eastAsia="仿宋_GB2312" w:cs="Times New Roman"/>
          <w:b w:val="0"/>
          <w:bCs w:val="0"/>
          <w:color w:val="000000"/>
          <w:sz w:val="32"/>
          <w:szCs w:val="32"/>
          <w:u w:val="none"/>
          <w:lang w:eastAsia="zh-CN"/>
        </w:rPr>
        <w:t>请务必按照准考证上规定的报到时间提前15分钟到考点报到，迟到30分钟视为弃考。报到时携带</w:t>
      </w:r>
      <w:r>
        <w:rPr>
          <w:rFonts w:hint="default" w:ascii="Times New Roman" w:hAnsi="Times New Roman" w:eastAsia="仿宋_GB2312" w:cs="Times New Roman"/>
          <w:b w:val="0"/>
          <w:bCs w:val="0"/>
          <w:color w:val="000000"/>
          <w:sz w:val="32"/>
          <w:szCs w:val="32"/>
          <w:u w:val="none"/>
        </w:rPr>
        <w:t>《准考证》、有效身份证件原件（临时身份证）、</w:t>
      </w:r>
      <w:bookmarkStart w:id="0" w:name="_GoBack"/>
      <w:bookmarkEnd w:id="0"/>
      <w:r>
        <w:rPr>
          <w:rFonts w:hint="default" w:ascii="Times New Roman" w:hAnsi="Times New Roman" w:eastAsia="仿宋_GB2312" w:cs="Times New Roman"/>
          <w:b w:val="0"/>
          <w:bCs w:val="0"/>
          <w:color w:val="000000"/>
          <w:sz w:val="32"/>
          <w:szCs w:val="32"/>
          <w:u w:val="none"/>
        </w:rPr>
        <w:t>《日照市2022年下半年普通话水平测试健康管理信息采集表》、</w:t>
      </w:r>
      <w:r>
        <w:rPr>
          <w:rFonts w:hint="eastAsia" w:ascii="Times New Roman" w:hAnsi="Times New Roman" w:eastAsia="仿宋_GB2312" w:cs="Times New Roman"/>
          <w:b w:val="0"/>
          <w:bCs w:val="0"/>
          <w:color w:val="000000"/>
          <w:sz w:val="32"/>
          <w:szCs w:val="32"/>
          <w:u w:val="none"/>
          <w:lang w:eastAsia="zh-CN"/>
        </w:rPr>
        <w:t>考前48小时内核酸检测阴性纸质证明等材料。</w:t>
      </w:r>
    </w:p>
    <w:p>
      <w:pPr>
        <w:pStyle w:val="4"/>
        <w:spacing w:line="520" w:lineRule="exact"/>
        <w:ind w:firstLine="642" w:firstLineChars="200"/>
        <w:jc w:val="both"/>
        <w:rPr>
          <w:rFonts w:hint="default" w:ascii="Times New Roman" w:hAnsi="Times New Roman" w:eastAsia="仿宋_GB2312" w:cs="Times New Roman"/>
          <w:b w:val="0"/>
          <w:bCs w:val="0"/>
          <w:color w:val="000000"/>
          <w:sz w:val="32"/>
          <w:szCs w:val="32"/>
          <w:u w:val="none"/>
        </w:rPr>
      </w:pPr>
      <w:r>
        <w:rPr>
          <w:rFonts w:hint="eastAsia" w:ascii="Times New Roman" w:hAnsi="Times New Roman" w:eastAsia="仿宋_GB2312" w:cs="Times New Roman"/>
          <w:b/>
          <w:bCs/>
          <w:color w:val="000000"/>
          <w:sz w:val="32"/>
          <w:szCs w:val="32"/>
          <w:u w:val="none"/>
          <w:lang w:val="en-US" w:eastAsia="zh-CN"/>
        </w:rPr>
        <w:t>11月1日后，请考生</w:t>
      </w:r>
      <w:r>
        <w:rPr>
          <w:rFonts w:hint="eastAsia" w:ascii="Times New Roman" w:hAnsi="Times New Roman" w:eastAsia="仿宋_GB2312" w:cs="Times New Roman"/>
          <w:b/>
          <w:bCs/>
          <w:color w:val="000000"/>
          <w:sz w:val="32"/>
          <w:szCs w:val="32"/>
          <w:u w:val="none"/>
          <w:lang w:eastAsia="zh-CN"/>
        </w:rPr>
        <w:t>关注“日照市教育局”“日照师范学校”官方网站及微信公众号发布的“日照市2022年下半年普通话水平测试疫情防控温馨提示”，并按要求及时做好信息登记。</w:t>
      </w:r>
      <w:r>
        <w:rPr>
          <w:rFonts w:hint="default" w:ascii="Times New Roman" w:hAnsi="Times New Roman" w:eastAsia="仿宋_GB2312" w:cs="Times New Roman"/>
          <w:b w:val="0"/>
          <w:bCs w:val="0"/>
          <w:color w:val="000000"/>
          <w:sz w:val="32"/>
          <w:szCs w:val="32"/>
          <w:u w:val="none"/>
        </w:rPr>
        <w:t>考试当天自觉佩戴口罩，接受体温监测，出示本人“健康码”绿码，上交材料，保持1米以上间隔距离，服从工作人员安排。</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2.候测。考生由工作人员引导进入候测室。</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3.备测。考生在候测室抽取测试试题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准备15分钟。</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4.测试。考生由工作人员引导进入考场，到试题号对应机位参加测试。</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5.离场。考生测试完毕，等待本场次考生全部测试结束，统一离开考场。</w:t>
      </w:r>
    </w:p>
    <w:p>
      <w:pPr>
        <w:pStyle w:val="4"/>
        <w:spacing w:line="52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三、测试要求及违纪处理规定</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凡有违纪和作弊行为的，参照《国家教育考试违规处理办法》《中华人民共和国刑法修正案（九）》等有关规定处理；触犯法律的，移交司法机关处理。</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（一）考生有下列行为之一的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认定为弃考。不再安排补考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测试费用不予退还。</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1.未按照本人《准考证》规定的报到时间到相应考点报到，迟到30分钟以上者；</w:t>
      </w:r>
    </w:p>
    <w:p>
      <w:pPr>
        <w:pStyle w:val="4"/>
        <w:spacing w:line="520" w:lineRule="exact"/>
        <w:ind w:firstLine="640" w:firstLineChars="200"/>
        <w:jc w:val="both"/>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2.未携带《准考证》、有效身份证件原件（临时身份证）、《日照市2022年下半年普通话水平测试健康管理信息采集表》、</w:t>
      </w:r>
      <w:r>
        <w:rPr>
          <w:rFonts w:hint="eastAsia" w:ascii="Times New Roman" w:hAnsi="Times New Roman" w:eastAsia="仿宋_GB2312" w:cs="Times New Roman"/>
          <w:b w:val="0"/>
          <w:bCs w:val="0"/>
          <w:color w:val="000000"/>
          <w:sz w:val="32"/>
          <w:szCs w:val="32"/>
          <w:u w:val="none"/>
          <w:lang w:eastAsia="zh-CN"/>
        </w:rPr>
        <w:t>考前48小时内核酸检测阴性纸质证明</w:t>
      </w:r>
      <w:r>
        <w:rPr>
          <w:rFonts w:hint="default" w:ascii="Times New Roman" w:hAnsi="Times New Roman" w:eastAsia="仿宋_GB2312" w:cs="Times New Roman"/>
          <w:b w:val="0"/>
          <w:bCs w:val="0"/>
          <w:color w:val="000000"/>
          <w:sz w:val="32"/>
          <w:szCs w:val="32"/>
          <w:u w:val="none"/>
        </w:rPr>
        <w:t>者</w:t>
      </w:r>
      <w:r>
        <w:rPr>
          <w:rFonts w:hint="default" w:ascii="Times New Roman" w:hAnsi="Times New Roman" w:eastAsia="仿宋_GB2312" w:cs="Times New Roman"/>
          <w:b w:val="0"/>
          <w:bCs w:val="0"/>
          <w:sz w:val="32"/>
          <w:szCs w:val="32"/>
          <w:u w:val="none"/>
        </w:rPr>
        <w:t>。</w:t>
      </w:r>
    </w:p>
    <w:p>
      <w:pPr>
        <w:pStyle w:val="4"/>
        <w:spacing w:line="520" w:lineRule="exact"/>
        <w:ind w:firstLine="640" w:firstLineChars="200"/>
        <w:jc w:val="both"/>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lang w:val="en"/>
        </w:rPr>
        <w:t>未按报名要求、不符合报名范围导致无法考试的考生，报名费不予退还。</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（二）考生有下列行为之一的，认定为作弊。取消本次测试成绩，禁考一年。</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1.携带与测试内容相关的材料或者存储有与测试内容相关资料的电子设备参加测试的；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2.在测试过程中使用具有发送或者接收信息功能设备的；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3.由他人冒名顶替参加测试的；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4.由测试工作人员协助实施作弊行为，事后查实的；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5.其他应认定为作弊的行为。</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（三）考生有下列行为之一的，认定为扰乱测试秩序。取消本次测试成绩；构成违法犯罪行为的，交由公安、司法机关依法追究责任。</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1.故意扰乱考点、考场等测试工作场所秩序的；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2.妨碍测试工作人员履行管理职责的；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3.威胁、侮辱、诽谤、诬陷或者以其他方式侵害测试工作人员、其他考生合法权益的；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4.故意损坏考场设施设备的；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5.其他扰乱测试管理秩序的行为。</w:t>
      </w:r>
    </w:p>
    <w:p>
      <w:pPr>
        <w:pStyle w:val="4"/>
        <w:spacing w:line="500" w:lineRule="exact"/>
        <w:jc w:val="both"/>
        <w:textAlignment w:val="baseline"/>
        <w:rPr>
          <w:rFonts w:hint="default" w:ascii="Times New Roman" w:hAnsi="Times New Roman" w:eastAsia="仿宋_GB2312" w:cs="Times New Roman"/>
          <w:sz w:val="32"/>
          <w:szCs w:val="32"/>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959F6"/>
    <w:rsid w:val="00C81ED6"/>
    <w:rsid w:val="12825AE6"/>
    <w:rsid w:val="276F68ED"/>
    <w:rsid w:val="3A4959F6"/>
    <w:rsid w:val="4C802F12"/>
    <w:rsid w:val="52FE6030"/>
    <w:rsid w:val="6E3114A3"/>
    <w:rsid w:val="740C6B7F"/>
    <w:rsid w:val="FBF7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rPr>
      <w:rFonts w:eastAsia="楷体_GB2312"/>
      <w:sz w:val="28"/>
    </w:rPr>
  </w:style>
  <w:style w:type="paragraph" w:styleId="3">
    <w:name w:val="Body Text"/>
    <w:basedOn w:val="1"/>
    <w:next w:val="2"/>
    <w:qFormat/>
    <w:uiPriority w:val="0"/>
    <w:pPr>
      <w:spacing w:after="120" w:afterLines="0" w:afterAutospacing="0"/>
    </w:pPr>
  </w:style>
  <w:style w:type="paragraph" w:styleId="4">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2022-05-25T17:54:00Z</dcterms:created>
  <dc:creator>Administrator</dc:creator>
  <cp:lastModifiedBy>administrator</cp:lastModifiedBy>
  <dcterms:modified xsi:type="dcterms:W3CDTF">2022-09-29T19:03:06Z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