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黑体" w:cs="Times New Roman"/>
          <w:b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b/>
          <w:bCs w:val="0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bCs w:val="0"/>
          <w:kern w:val="2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Times New Roman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>南充市高坪区</w:t>
      </w:r>
      <w:r>
        <w:rPr>
          <w:rFonts w:hint="default" w:ascii="Times New Roman" w:hAnsi="Times New Roman" w:eastAsia="方正小标宋简体" w:cs="Times New Roman"/>
          <w:b/>
          <w:bCs w:val="0"/>
          <w:kern w:val="2"/>
          <w:sz w:val="44"/>
          <w:szCs w:val="44"/>
          <w:lang w:val="en-US" w:eastAsia="zh-CN" w:bidi="ar"/>
        </w:rPr>
        <w:t>2022</w:t>
      </w:r>
      <w:r>
        <w:rPr>
          <w:rFonts w:hint="eastAsia" w:ascii="Times New Roman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>年公开考核招聘事业单位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eastAsia="方正小标宋简体"/>
          <w:b/>
          <w:bCs w:val="0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>工作人员报名表</w:t>
      </w:r>
      <w:bookmarkStart w:id="0" w:name="_GoBack"/>
      <w:bookmarkEnd w:id="0"/>
    </w:p>
    <w:tbl>
      <w:tblPr>
        <w:tblStyle w:val="2"/>
        <w:tblW w:w="96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7"/>
        <w:gridCol w:w="1340"/>
        <w:gridCol w:w="640"/>
        <w:gridCol w:w="446"/>
        <w:gridCol w:w="760"/>
        <w:gridCol w:w="673"/>
        <w:gridCol w:w="124"/>
        <w:gridCol w:w="788"/>
        <w:gridCol w:w="1445"/>
        <w:gridCol w:w="2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名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108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别</w:t>
            </w:r>
          </w:p>
        </w:tc>
        <w:tc>
          <w:tcPr>
            <w:tcW w:w="14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91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民族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226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照片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（彩色免冠）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籍贯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226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3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婚否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226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特长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手机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1: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（自己常用手机号码）</w:t>
            </w:r>
          </w:p>
        </w:tc>
        <w:tc>
          <w:tcPr>
            <w:tcW w:w="226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手机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2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：（备用联系方式）</w:t>
            </w:r>
          </w:p>
        </w:tc>
        <w:tc>
          <w:tcPr>
            <w:tcW w:w="226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及专业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从业资格证书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工作单位及职务</w:t>
            </w:r>
          </w:p>
        </w:tc>
        <w:tc>
          <w:tcPr>
            <w:tcW w:w="47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工作单位联系方式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477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E-mail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eastAsia="方正仿宋简体"/>
                <w:b/>
                <w:bCs w:val="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报考岗位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5" w:hRule="atLeas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学习和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工作简历（由大学填起）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7" w:hRule="atLeas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奖惩情况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93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6"/>
                <w:lang w:val="en-US" w:eastAsia="zh-CN" w:bidi="ar"/>
              </w:rPr>
              <w:t>考生诚信承诺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468"/>
              <w:jc w:val="both"/>
              <w:rPr>
                <w:rFonts w:hint="default" w:eastAsia="方正仿宋简体"/>
                <w:kern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/>
                <w:kern w:val="0"/>
                <w:sz w:val="24"/>
                <w:szCs w:val="26"/>
                <w:lang w:val="en-US" w:eastAsia="zh-CN" w:bidi="ar"/>
              </w:rPr>
              <w:t>我已仔细阅读公告，并郑重承诺：我所提供的相关证明材料和个人相关信息真实准确，如有不实，本人自愿承担相应责任。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2352"/>
              <w:jc w:val="both"/>
              <w:rPr>
                <w:rFonts w:hint="default" w:eastAsia="方正仿宋简体"/>
                <w:kern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/>
                <w:kern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/>
                <w:kern w:val="0"/>
                <w:sz w:val="24"/>
                <w:szCs w:val="26"/>
                <w:lang w:val="en-US" w:eastAsia="zh-CN" w:bidi="ar"/>
              </w:rPr>
              <w:t>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78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6"/>
                <w:lang w:val="en-US" w:eastAsia="zh-CN" w:bidi="ar"/>
              </w:rPr>
              <w:t>资格审查意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6"/>
                <w:lang w:val="en-US" w:eastAsia="zh-CN" w:bidi="ar"/>
              </w:rPr>
              <w:t>见</w:t>
            </w:r>
          </w:p>
        </w:tc>
        <w:tc>
          <w:tcPr>
            <w:tcW w:w="3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人社部门审查意见：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86" w:hangingChars="949"/>
              <w:jc w:val="center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86" w:hangingChars="949"/>
              <w:jc w:val="center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86" w:hangingChars="949"/>
              <w:jc w:val="center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446" w:firstLineChars="600"/>
              <w:jc w:val="both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446" w:firstLineChars="600"/>
              <w:jc w:val="both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2022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日</w:t>
            </w:r>
          </w:p>
        </w:tc>
        <w:tc>
          <w:tcPr>
            <w:tcW w:w="4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86" w:hangingChars="949"/>
              <w:jc w:val="left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单位（主管部门）审查意见：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86" w:hangingChars="949"/>
              <w:jc w:val="center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86" w:hangingChars="949"/>
              <w:jc w:val="center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2555" w:leftChars="1111" w:right="0" w:hanging="111" w:hangingChars="46"/>
              <w:jc w:val="both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687" w:firstLineChars="700"/>
              <w:jc w:val="both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52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6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 xml:space="preserve">       2022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备注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Times New Roman" w:hAnsi="方正仿宋简体" w:eastAsia="方正仿宋简体" w:cs="方正仿宋简体"/>
          <w:b/>
          <w:bCs w:val="0"/>
          <w:kern w:val="2"/>
          <w:sz w:val="24"/>
          <w:szCs w:val="24"/>
          <w:lang w:val="en-US" w:eastAsia="zh-CN" w:bidi="ar"/>
        </w:rPr>
        <w:t>注：有从业资格证书人员按实填写，没有的人员填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24"/>
          <w:szCs w:val="24"/>
          <w:lang w:val="en-US" w:eastAsia="zh-CN" w:bidi="ar"/>
        </w:rPr>
        <w:t>“</w:t>
      </w:r>
      <w:r>
        <w:rPr>
          <w:rFonts w:hint="eastAsia" w:ascii="Times New Roman" w:hAnsi="方正仿宋简体" w:eastAsia="方正仿宋简体" w:cs="方正仿宋简体"/>
          <w:b/>
          <w:bCs w:val="0"/>
          <w:kern w:val="2"/>
          <w:sz w:val="24"/>
          <w:szCs w:val="24"/>
          <w:lang w:val="en-US" w:eastAsia="zh-CN" w:bidi="ar"/>
        </w:rPr>
        <w:t>无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24"/>
          <w:szCs w:val="24"/>
          <w:lang w:val="en-US" w:eastAsia="zh-CN" w:bidi="ar"/>
        </w:rPr>
        <w:t>”</w:t>
      </w:r>
    </w:p>
    <w:sectPr>
      <w:pgSz w:w="11906" w:h="16838"/>
      <w:pgMar w:top="1440" w:right="1526" w:bottom="1440" w:left="15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0975642"/>
    <w:rsid w:val="6FC35965"/>
    <w:rsid w:val="71780F18"/>
    <w:rsid w:val="7374707A"/>
    <w:rsid w:val="74FB07E0"/>
    <w:rsid w:val="7E51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2022-09-21T01:03:59Z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