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成武县职业中等专业学校公开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备案制</w:t>
      </w:r>
      <w:r>
        <w:rPr>
          <w:rFonts w:hint="eastAsia" w:ascii="方正小标宋简体" w:eastAsia="方正小标宋简体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考察、体检疫情防控告知书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根据疫情防控工作需要，为确保广大考生身体健康，保障此项工作安全顺利进行，现将2022年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成武县职业中等专业学校公开招聘备案制教师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考察、体检疫情防控有关要求和注意事项告知如下，请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所有考生知悉并严格执行各项考试防疫措施和要求。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1.考生应提前申请“山东健康码”、“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通信大数据行程卡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”，“山东健康码”、“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通信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大数据行程卡”为红码、黄码的考生不得参加考察、体检。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具有中高风险区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旅居史的考生，要提前向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成武县职业中等专业学校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进行报备（电话0530-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8796669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3.不在我市居住的考生，要全面了解并严格遵守考点所在地考试防疫要求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坚持每日自我健康监测，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，不去人群密集场所，不聚餐、不聚集、不聚会，减少不必要的跨区域流动，不前往中高风险等级地区等。提供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48小时内核酸检测阴性证明（以采样时间为准，纸质版）。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前14天内有发热、咳嗽、乏力、咽痛、嗅（味）觉减退、腹泻等症状的考生以及有中高风险区所在县（市、区、旗）的其他低风险区7天旅居史考生，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时须提供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前72小时内2次核酸（两次间隔24小时以上，以采样时间为准）核酸检测阴性证明；对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前14天内解除隔离的密切接触者和密切接触者的密切接触者、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前28天内有国（境）外旅居史的考生，须提供隔离期满解除隔离的证明。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5.考生经现场检测体温正常（未超过37.3℃），携带有效居民身份证、符合规定要求和数量的核酸检测阴性证明(纸质版)，扫场所码，出示山东省电子健康通行码绿码、通信大数据行程卡绿码，方可参加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。未携带或证件不全者的不得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参加考察、体检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6.考生应自觉遵守防疫有关要求，服从工作人员管理，除身份核验外应全程佩戴医用外科口罩，注意保持安全距离。</w:t>
      </w:r>
    </w:p>
    <w:p>
      <w:pPr>
        <w:shd w:val="clear" w:color="auto" w:fill="FFFFFF"/>
        <w:snapToGrid w:val="0"/>
        <w:spacing w:line="560" w:lineRule="exact"/>
        <w:ind w:firstLine="640" w:firstLineChars="200"/>
        <w:textAlignment w:val="baseline"/>
        <w:rPr>
          <w:rFonts w:ascii="微软雅黑" w:hAnsi="微软雅黑" w:eastAsia="微软雅黑" w:cs="微软雅黑"/>
          <w:color w:val="0000FF"/>
          <w:sz w:val="16"/>
          <w:szCs w:val="16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7.考生不按要求进行核酸检测、虚假或不实承诺、隐瞒病史、隐瞒旅居史和接触史、自行服药隐瞒症状、瞒报漏报健康状况、逃避防疫管控措施等情形，一经发现，取消资格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如造成严重后果的，将依法依规追究责任。</w:t>
      </w:r>
    </w:p>
    <w:p>
      <w:pPr>
        <w:tabs>
          <w:tab w:val="left" w:pos="629"/>
          <w:tab w:val="left" w:pos="2240"/>
        </w:tabs>
        <w:autoSpaceDE w:val="0"/>
        <w:autoSpaceDN w:val="0"/>
        <w:adjustRightInd w:val="0"/>
        <w:spacing w:line="560" w:lineRule="exact"/>
        <w:ind w:firstLine="200"/>
        <w:jc w:val="left"/>
        <w:rPr>
          <w:rFonts w:ascii="仿宋" w:hAnsi="仿宋" w:eastAsia="仿宋"/>
          <w:b/>
          <w:color w:val="000000"/>
          <w:kern w:val="0"/>
          <w:sz w:val="32"/>
          <w:szCs w:val="32"/>
          <w:u w:color="000000"/>
        </w:rPr>
      </w:pPr>
    </w:p>
    <w:p>
      <w:pPr>
        <w:pStyle w:val="4"/>
        <w:widowControl/>
        <w:spacing w:beforeAutospacing="0" w:afterAutospacing="0" w:line="580" w:lineRule="exact"/>
        <w:ind w:firstLine="620" w:firstLineChars="200"/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57010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jYzYzQ5ZWEzZmFkNjRjZWZhYzljMmZkMWE2NGUifQ=="/>
  </w:docVars>
  <w:rsids>
    <w:rsidRoot w:val="0096680E"/>
    <w:rsid w:val="00064E91"/>
    <w:rsid w:val="000676BE"/>
    <w:rsid w:val="000C4F83"/>
    <w:rsid w:val="000C71CA"/>
    <w:rsid w:val="000D644B"/>
    <w:rsid w:val="0010345B"/>
    <w:rsid w:val="001103AB"/>
    <w:rsid w:val="0013009B"/>
    <w:rsid w:val="00155611"/>
    <w:rsid w:val="00156718"/>
    <w:rsid w:val="00165106"/>
    <w:rsid w:val="00187096"/>
    <w:rsid w:val="001B3223"/>
    <w:rsid w:val="001D49C2"/>
    <w:rsid w:val="001E1835"/>
    <w:rsid w:val="0023160C"/>
    <w:rsid w:val="00260E30"/>
    <w:rsid w:val="002B4AC6"/>
    <w:rsid w:val="002B6443"/>
    <w:rsid w:val="002C1F56"/>
    <w:rsid w:val="002F405F"/>
    <w:rsid w:val="003318C6"/>
    <w:rsid w:val="0036476B"/>
    <w:rsid w:val="00371E1B"/>
    <w:rsid w:val="00373B94"/>
    <w:rsid w:val="003815E4"/>
    <w:rsid w:val="003A7B33"/>
    <w:rsid w:val="003C33C4"/>
    <w:rsid w:val="003E5BCA"/>
    <w:rsid w:val="004025F3"/>
    <w:rsid w:val="0042297A"/>
    <w:rsid w:val="00441E8C"/>
    <w:rsid w:val="00492D00"/>
    <w:rsid w:val="004A2377"/>
    <w:rsid w:val="004A5238"/>
    <w:rsid w:val="004B46AA"/>
    <w:rsid w:val="004B48DD"/>
    <w:rsid w:val="004D767E"/>
    <w:rsid w:val="004E13A9"/>
    <w:rsid w:val="004F763A"/>
    <w:rsid w:val="00514BFF"/>
    <w:rsid w:val="00565643"/>
    <w:rsid w:val="00571FB5"/>
    <w:rsid w:val="00577E9A"/>
    <w:rsid w:val="005C200C"/>
    <w:rsid w:val="0061400C"/>
    <w:rsid w:val="00630557"/>
    <w:rsid w:val="006375BA"/>
    <w:rsid w:val="006D2AE8"/>
    <w:rsid w:val="006F2870"/>
    <w:rsid w:val="00724747"/>
    <w:rsid w:val="00726465"/>
    <w:rsid w:val="00743049"/>
    <w:rsid w:val="00773A6F"/>
    <w:rsid w:val="00780B8F"/>
    <w:rsid w:val="00791C47"/>
    <w:rsid w:val="007B4631"/>
    <w:rsid w:val="007C1F9D"/>
    <w:rsid w:val="007C3F46"/>
    <w:rsid w:val="007C6C63"/>
    <w:rsid w:val="007E0713"/>
    <w:rsid w:val="00826278"/>
    <w:rsid w:val="00832E7D"/>
    <w:rsid w:val="008366D9"/>
    <w:rsid w:val="008464F9"/>
    <w:rsid w:val="0088194A"/>
    <w:rsid w:val="00887615"/>
    <w:rsid w:val="00893B84"/>
    <w:rsid w:val="008947F9"/>
    <w:rsid w:val="008D458F"/>
    <w:rsid w:val="00914655"/>
    <w:rsid w:val="00923130"/>
    <w:rsid w:val="0093132D"/>
    <w:rsid w:val="00932560"/>
    <w:rsid w:val="009347A9"/>
    <w:rsid w:val="009462F1"/>
    <w:rsid w:val="009473C3"/>
    <w:rsid w:val="0094751C"/>
    <w:rsid w:val="0096680E"/>
    <w:rsid w:val="0099627B"/>
    <w:rsid w:val="00996466"/>
    <w:rsid w:val="009972AF"/>
    <w:rsid w:val="009A769A"/>
    <w:rsid w:val="009E318B"/>
    <w:rsid w:val="009E41EA"/>
    <w:rsid w:val="009F7B57"/>
    <w:rsid w:val="00A066D6"/>
    <w:rsid w:val="00A2735E"/>
    <w:rsid w:val="00A36346"/>
    <w:rsid w:val="00A5485B"/>
    <w:rsid w:val="00A74533"/>
    <w:rsid w:val="00B16642"/>
    <w:rsid w:val="00B925CD"/>
    <w:rsid w:val="00B96ADF"/>
    <w:rsid w:val="00BA061B"/>
    <w:rsid w:val="00BE1E91"/>
    <w:rsid w:val="00BE5DB7"/>
    <w:rsid w:val="00BF5BED"/>
    <w:rsid w:val="00BF696A"/>
    <w:rsid w:val="00C10C89"/>
    <w:rsid w:val="00C14678"/>
    <w:rsid w:val="00C47CAA"/>
    <w:rsid w:val="00C76156"/>
    <w:rsid w:val="00CB2B75"/>
    <w:rsid w:val="00CB617C"/>
    <w:rsid w:val="00CD2E46"/>
    <w:rsid w:val="00CE1B3C"/>
    <w:rsid w:val="00D20C37"/>
    <w:rsid w:val="00D23F9D"/>
    <w:rsid w:val="00D26816"/>
    <w:rsid w:val="00D340D2"/>
    <w:rsid w:val="00D75F7C"/>
    <w:rsid w:val="00D87DE9"/>
    <w:rsid w:val="00D90A63"/>
    <w:rsid w:val="00D90BAF"/>
    <w:rsid w:val="00D95953"/>
    <w:rsid w:val="00DC76EB"/>
    <w:rsid w:val="00DD72A0"/>
    <w:rsid w:val="00DE3C87"/>
    <w:rsid w:val="00E940C9"/>
    <w:rsid w:val="00EB24E2"/>
    <w:rsid w:val="00EB60C9"/>
    <w:rsid w:val="00EE6D63"/>
    <w:rsid w:val="00EF18F1"/>
    <w:rsid w:val="00EF5256"/>
    <w:rsid w:val="00EF5F2E"/>
    <w:rsid w:val="00F13DA8"/>
    <w:rsid w:val="00F8152B"/>
    <w:rsid w:val="00FC5162"/>
    <w:rsid w:val="00FD7512"/>
    <w:rsid w:val="00FE3016"/>
    <w:rsid w:val="00FE5696"/>
    <w:rsid w:val="00FF1FB1"/>
    <w:rsid w:val="0DDA5475"/>
    <w:rsid w:val="163F792C"/>
    <w:rsid w:val="31C74109"/>
    <w:rsid w:val="35311538"/>
    <w:rsid w:val="66C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827</Words>
  <Characters>860</Characters>
  <Lines>6</Lines>
  <Paragraphs>1</Paragraphs>
  <TotalTime>131</TotalTime>
  <ScaleCrop>false</ScaleCrop>
  <LinksUpToDate>false</LinksUpToDate>
  <CharactersWithSpaces>861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2022-07-28T01:27:00Z</dcterms:created>
  <dc:creator>Administrator</dc:creator>
  <cp:lastModifiedBy>潇潇</cp:lastModifiedBy>
  <cp:lastPrinted>2022-08-23T01:32:00Z</cp:lastPrinted>
  <dcterms:modified xsi:type="dcterms:W3CDTF">2022-09-26T03:45:52Z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9464C931B9A744CB95D595399A66B565</vt:lpwstr>
  </property>
</Properties>
</file>