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b w:val="0"/>
          <w:bCs/>
          <w:color w:val="000000"/>
          <w:spacing w:val="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选调岗位表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tbl>
      <w:tblPr>
        <w:tblStyle w:val="3"/>
        <w:tblpPr w:leftFromText="180" w:rightFromText="180" w:vertAnchor="page" w:horzAnchor="page" w:tblpX="1716" w:tblpY="2730"/>
        <w:tblOverlap w:val="never"/>
        <w:tblW w:w="13973" w:type="dxa"/>
        <w:jc w:val="center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12"/>
        <w:gridCol w:w="1704"/>
        <w:gridCol w:w="1110"/>
        <w:gridCol w:w="901"/>
        <w:gridCol w:w="1125"/>
        <w:gridCol w:w="1875"/>
        <w:gridCol w:w="1972"/>
        <w:gridCol w:w="908"/>
        <w:gridCol w:w="840"/>
        <w:gridCol w:w="2026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1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选调单位</w:t>
            </w:r>
          </w:p>
        </w:tc>
        <w:tc>
          <w:tcPr>
            <w:tcW w:w="170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岗位名称</w:t>
            </w:r>
          </w:p>
        </w:tc>
        <w:tc>
          <w:tcPr>
            <w:tcW w:w="111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岗位代码</w:t>
            </w:r>
          </w:p>
        </w:tc>
        <w:tc>
          <w:tcPr>
            <w:tcW w:w="901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选调计划数</w:t>
            </w:r>
          </w:p>
        </w:tc>
        <w:tc>
          <w:tcPr>
            <w:tcW w:w="112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报考人员身份</w:t>
            </w:r>
          </w:p>
        </w:tc>
        <w:tc>
          <w:tcPr>
            <w:tcW w:w="384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资格条件</w:t>
            </w:r>
          </w:p>
        </w:tc>
        <w:tc>
          <w:tcPr>
            <w:tcW w:w="90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是否笔试</w:t>
            </w:r>
          </w:p>
        </w:tc>
        <w:tc>
          <w:tcPr>
            <w:tcW w:w="84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是否面试</w:t>
            </w:r>
          </w:p>
        </w:tc>
        <w:tc>
          <w:tcPr>
            <w:tcW w:w="202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1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170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111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90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112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18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专业</w:t>
            </w:r>
          </w:p>
        </w:tc>
        <w:tc>
          <w:tcPr>
            <w:tcW w:w="19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学历学位</w:t>
            </w:r>
          </w:p>
        </w:tc>
        <w:tc>
          <w:tcPr>
            <w:tcW w:w="90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84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202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eastAsia="zh-CN"/>
              </w:rPr>
              <w:t>县纪委监委</w:t>
            </w:r>
          </w:p>
        </w:tc>
        <w:tc>
          <w:tcPr>
            <w:tcW w:w="17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eastAsia="zh-CN"/>
              </w:rPr>
              <w:t>县纪委监委机关一级科员岗（审查调查）</w:t>
            </w:r>
          </w:p>
        </w:tc>
        <w:tc>
          <w:tcPr>
            <w:tcW w:w="11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1001</w:t>
            </w:r>
          </w:p>
        </w:tc>
        <w:tc>
          <w:tcPr>
            <w:tcW w:w="9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11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eastAsia="zh-CN"/>
              </w:rPr>
              <w:t>公务员</w:t>
            </w:r>
          </w:p>
        </w:tc>
        <w:tc>
          <w:tcPr>
            <w:tcW w:w="18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eastAsia="zh-CN"/>
              </w:rPr>
              <w:t>不限专业</w:t>
            </w:r>
            <w:bookmarkStart w:id="0" w:name="_GoBack"/>
            <w:bookmarkEnd w:id="0"/>
          </w:p>
        </w:tc>
        <w:tc>
          <w:tcPr>
            <w:tcW w:w="19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全日制统招本科及以上</w:t>
            </w:r>
          </w:p>
        </w:tc>
        <w:tc>
          <w:tcPr>
            <w:tcW w:w="9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是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是</w:t>
            </w:r>
          </w:p>
        </w:tc>
        <w:tc>
          <w:tcPr>
            <w:tcW w:w="20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因需长期到外地出差，适合男性报考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eastAsia="zh-CN"/>
              </w:rPr>
              <w:t>。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eastAsia="zh-CN"/>
              </w:rPr>
              <w:t>县委巡察办</w:t>
            </w:r>
          </w:p>
        </w:tc>
        <w:tc>
          <w:tcPr>
            <w:tcW w:w="17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eastAsia="zh-CN"/>
              </w:rPr>
              <w:t>巡察办一级科员岗（文字综合）</w:t>
            </w:r>
          </w:p>
        </w:tc>
        <w:tc>
          <w:tcPr>
            <w:tcW w:w="11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100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9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1</w:t>
            </w:r>
          </w:p>
        </w:tc>
        <w:tc>
          <w:tcPr>
            <w:tcW w:w="11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eastAsia="zh-CN"/>
              </w:rPr>
              <w:t>公务员</w:t>
            </w:r>
          </w:p>
        </w:tc>
        <w:tc>
          <w:tcPr>
            <w:tcW w:w="18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eastAsia="zh-CN"/>
              </w:rPr>
              <w:t>不限专业</w:t>
            </w:r>
          </w:p>
        </w:tc>
        <w:tc>
          <w:tcPr>
            <w:tcW w:w="19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全日制统招本科及以上</w:t>
            </w:r>
          </w:p>
        </w:tc>
        <w:tc>
          <w:tcPr>
            <w:tcW w:w="9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是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是</w:t>
            </w:r>
          </w:p>
        </w:tc>
        <w:tc>
          <w:tcPr>
            <w:tcW w:w="20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</w:pPr>
          </w:p>
        </w:tc>
      </w:tr>
    </w:tbl>
    <w:p>
      <w:pPr>
        <w:rPr>
          <w:rFonts w:hint="eastAsia"/>
          <w:lang w:eastAsia="zh-CN"/>
        </w:rPr>
      </w:pPr>
    </w:p>
    <w:sectPr>
      <w:pgSz w:w="16838" w:h="11906" w:orient="landscape"/>
      <w:pgMar w:top="1247" w:right="2154" w:bottom="1247" w:left="1871" w:header="851" w:footer="992" w:gutter="0"/>
      <w:paperSrc w:first="7" w:other="7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QwM2FhZGY3ODc1M2UxZDQ0NzZjYWQyN2I1YWJhZGMifQ=="/>
  </w:docVars>
  <w:rsids>
    <w:rsidRoot w:val="081468DC"/>
    <w:rsid w:val="060F6F0D"/>
    <w:rsid w:val="081468DC"/>
    <w:rsid w:val="19480180"/>
    <w:rsid w:val="21186FF1"/>
    <w:rsid w:val="27F52093"/>
    <w:rsid w:val="31C340F4"/>
    <w:rsid w:val="323D6C32"/>
    <w:rsid w:val="36F457A0"/>
    <w:rsid w:val="41470516"/>
    <w:rsid w:val="50F1788E"/>
    <w:rsid w:val="578555D6"/>
    <w:rsid w:val="64B86859"/>
    <w:rsid w:val="6B102499"/>
    <w:rsid w:val="6E3864C7"/>
    <w:rsid w:val="6F5A7F87"/>
    <w:rsid w:val="75316F91"/>
    <w:rsid w:val="78625D7E"/>
    <w:rsid w:val="7B615956"/>
    <w:rsid w:val="7D40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151</Words>
  <Characters>157</Characters>
  <Lines>0</Lines>
  <Paragraphs>0</Paragraphs>
  <TotalTime>1</TotalTime>
  <ScaleCrop>false</ScaleCrop>
  <LinksUpToDate>false</LinksUpToDate>
  <CharactersWithSpaces>157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2022-06-30T03:24:00Z</dcterms:created>
  <dc:creator>赵先生</dc:creator>
  <cp:lastModifiedBy>赵先生</cp:lastModifiedBy>
  <cp:lastPrinted>2022-07-19T10:54:00Z</cp:lastPrinted>
  <dcterms:modified xsi:type="dcterms:W3CDTF">2022-09-26T03:56:27Z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4A01D9FADED84A91B30419B9CB075ACC</vt:lpwstr>
  </property>
</Properties>
</file>