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6" w:rsidRPr="00B37763" w:rsidRDefault="003514E0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  <w:r w:rsidRPr="00B37763">
        <w:rPr>
          <w:rFonts w:ascii="Times New Roman" w:eastAsia="黑体" w:hAnsi="黑体" w:cs="Times New Roman"/>
          <w:sz w:val="32"/>
          <w:szCs w:val="32"/>
        </w:rPr>
        <w:t>附件</w:t>
      </w:r>
      <w:r w:rsidRPr="00B37763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14874" w:type="dxa"/>
        <w:tblInd w:w="-570" w:type="dxa"/>
        <w:tblLayout w:type="fixed"/>
        <w:tblLook w:val="04A0"/>
      </w:tblPr>
      <w:tblGrid>
        <w:gridCol w:w="650"/>
        <w:gridCol w:w="725"/>
        <w:gridCol w:w="950"/>
        <w:gridCol w:w="838"/>
        <w:gridCol w:w="675"/>
        <w:gridCol w:w="1450"/>
        <w:gridCol w:w="2025"/>
        <w:gridCol w:w="3130"/>
        <w:gridCol w:w="3387"/>
        <w:gridCol w:w="1044"/>
      </w:tblGrid>
      <w:tr w:rsidR="00A60366" w:rsidRPr="00B37763">
        <w:trPr>
          <w:trHeight w:val="828"/>
          <w:tblHeader/>
        </w:trPr>
        <w:tc>
          <w:tcPr>
            <w:tcW w:w="148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66" w:rsidRPr="00B37763" w:rsidRDefault="003514E0" w:rsidP="000F5218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8"/>
                <w:szCs w:val="4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36"/>
                <w:szCs w:val="36"/>
              </w:rPr>
              <w:t>德阳市</w:t>
            </w:r>
            <w:r w:rsidRPr="00B37763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2022</w:t>
            </w: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36"/>
                <w:szCs w:val="36"/>
              </w:rPr>
              <w:t>年公卫特别岗（医疗卫生岗、校医辅助岗）</w:t>
            </w:r>
            <w:r w:rsidR="000F5218"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36"/>
                <w:szCs w:val="36"/>
              </w:rPr>
              <w:t>罗江区</w:t>
            </w: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36"/>
                <w:szCs w:val="36"/>
              </w:rPr>
              <w:t>招募补录岗位表</w:t>
            </w:r>
          </w:p>
        </w:tc>
      </w:tr>
      <w:tr w:rsidR="00A60366" w:rsidRPr="00B37763">
        <w:trPr>
          <w:trHeight w:val="450"/>
          <w:tblHeader/>
        </w:trPr>
        <w:tc>
          <w:tcPr>
            <w:tcW w:w="1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招募单位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岗位</w:t>
            </w:r>
            <w:r w:rsidRPr="00B37763">
              <w:rPr>
                <w:rFonts w:ascii="Times New Roman" w:eastAsia="方正小标宋简体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招募名额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招募条件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服务单位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60366" w:rsidRPr="00B37763">
        <w:trPr>
          <w:trHeight w:val="450"/>
          <w:tblHeader/>
        </w:trPr>
        <w:tc>
          <w:tcPr>
            <w:tcW w:w="1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18"/>
                <w:szCs w:val="18"/>
              </w:rPr>
            </w:pPr>
            <w:r w:rsidRPr="00B37763">
              <w:rPr>
                <w:rFonts w:ascii="Times New Roman" w:eastAsia="方正小标宋简体" w:hAnsi="方正小标宋简体" w:cs="Times New Roman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366" w:rsidRPr="00B37763" w:rsidTr="00A80B4F">
        <w:trPr>
          <w:trHeight w:val="14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sz w:val="13"/>
                <w:szCs w:val="13"/>
              </w:rPr>
              <w:t>罗江区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sz w:val="13"/>
                <w:szCs w:val="13"/>
              </w:rPr>
              <w:t>罗江区卫健局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医疗卫生岗（其他岗）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20221102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366" w:rsidRPr="00BF218F" w:rsidRDefault="00A80B4F" w:rsidP="00C32E8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 w:hint="eastAsia"/>
                <w:kern w:val="0"/>
                <w:sz w:val="13"/>
                <w:szCs w:val="13"/>
              </w:rPr>
              <w:t>本科</w:t>
            </w:r>
            <w:r w:rsidR="003514E0"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以上学历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F218F" w:rsidRDefault="003514E0" w:rsidP="00BF218F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不限专业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B4" w:rsidRPr="00BF218F" w:rsidRDefault="002A59B4" w:rsidP="002A59B4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省内普通高校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2022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届毕业生；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</w:t>
            </w:r>
          </w:p>
          <w:p w:rsidR="002A59B4" w:rsidRPr="00BF218F" w:rsidRDefault="002A59B4" w:rsidP="002A59B4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省外普通高校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2022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届四川籍毕业生；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                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离校未就业的省内普通高校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2020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、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2021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届毕业生；</w:t>
            </w:r>
          </w:p>
          <w:p w:rsidR="00A60366" w:rsidRPr="00BF218F" w:rsidRDefault="002A59B4" w:rsidP="002A59B4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离校未就业的省外普通高校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2020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、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2021</w:t>
            </w: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届四川籍毕业生；</w:t>
            </w:r>
            <w:r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    </w:t>
            </w:r>
            <w:r w:rsidR="003514E0" w:rsidRPr="00BF218F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罗江区卫生和计划生育监督执法大队、罗江区人民医院、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罗江区中医医院、罗江区疾病预防控制中心。罗江区妇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功保健计划生育服务中心。罗江区万安社区卫生服务中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心。罗江区金山镇中心卫生院、罗江区鄢家镇中心卫生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院罗江区略坪镇中心卫生院、罗江区新盛镇卫生院。罗江区调元镇卫生院、罗江区万安镇卫生院、罗江区白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  <w:highlight w:val="red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马关镇卫生院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A60366" w:rsidRPr="00B37763">
        <w:trPr>
          <w:trHeight w:val="1363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366" w:rsidRPr="00BF218F" w:rsidRDefault="003514E0" w:rsidP="00C32E8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专科及以上学历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80B4F" w:rsidP="00BF218F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3"/>
                <w:szCs w:val="13"/>
              </w:rPr>
              <w:t>不限专业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 w:rsidP="002A59B4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 xml:space="preserve">                                            </w:t>
            </w: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获得校级及以上</w:t>
            </w: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“</w:t>
            </w: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优秀</w:t>
            </w:r>
            <w:r w:rsidR="00A80B4F">
              <w:rPr>
                <w:rFonts w:ascii="Times New Roman" w:eastAsia="微软雅黑" w:hAnsi="微软雅黑" w:cs="Times New Roman" w:hint="eastAsia"/>
                <w:color w:val="000000"/>
                <w:kern w:val="0"/>
                <w:sz w:val="13"/>
                <w:szCs w:val="13"/>
              </w:rPr>
              <w:t>学生</w:t>
            </w: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”</w:t>
            </w: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的省</w:t>
            </w:r>
            <w:r w:rsidR="00A80B4F">
              <w:rPr>
                <w:rFonts w:ascii="Times New Roman" w:eastAsia="微软雅黑" w:hAnsi="微软雅黑" w:cs="Times New Roman" w:hint="eastAsia"/>
                <w:color w:val="000000"/>
                <w:kern w:val="0"/>
                <w:sz w:val="13"/>
                <w:szCs w:val="13"/>
              </w:rPr>
              <w:t>普通高校</w:t>
            </w: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2022</w:t>
            </w: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届毕业生。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left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  <w:highlight w:val="red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A60366" w:rsidRPr="00B37763">
        <w:trPr>
          <w:trHeight w:val="138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罗江区教育局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color w:val="000000"/>
                <w:kern w:val="0"/>
                <w:sz w:val="13"/>
                <w:szCs w:val="13"/>
              </w:rPr>
              <w:t>校医辅助岗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  <w:r w:rsidRPr="00B37763">
              <w:rPr>
                <w:rFonts w:ascii="Times New Roman" w:eastAsia="微软雅黑" w:hAnsi="Times New Roman" w:cs="Times New Roman"/>
                <w:color w:val="000000"/>
                <w:kern w:val="0"/>
                <w:sz w:val="13"/>
                <w:szCs w:val="13"/>
              </w:rPr>
              <w:t>20222101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F218F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F218F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专科及以上学历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专科：医药卫生类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                 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本科：医学类、生物医学工程类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br/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研究生：医学、生物医学工程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省内普通高校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2022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届毕业生；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br/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省外普通高校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2022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届四川籍毕业生；</w:t>
            </w:r>
          </w:p>
          <w:p w:rsidR="00A60366" w:rsidRPr="00B37763" w:rsidRDefault="003514E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微软雅黑" w:hAnsi="Times New Roman" w:cs="Times New Roman"/>
                <w:sz w:val="13"/>
                <w:szCs w:val="13"/>
              </w:rPr>
            </w:pP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离校未就业的省内普通高校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2020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、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2021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届毕业生；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                             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离校未就业的省外普通高校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2020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、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2021</w:t>
            </w:r>
            <w:r w:rsidRPr="00B37763">
              <w:rPr>
                <w:rFonts w:ascii="Times New Roman" w:eastAsia="微软雅黑" w:hAnsi="微软雅黑" w:cs="Times New Roman"/>
                <w:kern w:val="0"/>
                <w:sz w:val="13"/>
                <w:szCs w:val="13"/>
              </w:rPr>
              <w:t>届四川籍毕业生；</w:t>
            </w:r>
            <w:r w:rsidRPr="00B37763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 xml:space="preserve">                                         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Pr="00B37763" w:rsidRDefault="00A60366">
            <w:pPr>
              <w:spacing w:line="260" w:lineRule="exact"/>
              <w:jc w:val="left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  <w:highlight w:val="red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366" w:rsidRPr="00B37763" w:rsidRDefault="00A60366">
            <w:pPr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1E25C7" w:rsidRPr="00B37763" w:rsidRDefault="001E25C7" w:rsidP="00B55FC6">
      <w:pPr>
        <w:spacing w:line="594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1E25C7" w:rsidRPr="00B37763" w:rsidSect="00B55FC6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73" w:rsidRDefault="00797A73" w:rsidP="004425A8">
      <w:r>
        <w:separator/>
      </w:r>
    </w:p>
  </w:endnote>
  <w:endnote w:type="continuationSeparator" w:id="0">
    <w:p w:rsidR="00797A73" w:rsidRDefault="00797A73" w:rsidP="0044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73" w:rsidRDefault="00797A73" w:rsidP="004425A8">
      <w:r>
        <w:separator/>
      </w:r>
    </w:p>
  </w:footnote>
  <w:footnote w:type="continuationSeparator" w:id="0">
    <w:p w:rsidR="00797A73" w:rsidRDefault="00797A73" w:rsidP="0044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74A63A"/>
    <w:multiLevelType w:val="singleLevel"/>
    <w:tmpl w:val="B374A63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Q0MDhlM2NmNDRiZjc0MzM5MGU0Njk2NTQ3NDQzMmEifQ=="/>
  </w:docVars>
  <w:rsids>
    <w:rsidRoot w:val="00A60366"/>
    <w:rsid w:val="00010A95"/>
    <w:rsid w:val="00055E8A"/>
    <w:rsid w:val="00095585"/>
    <w:rsid w:val="000B41C5"/>
    <w:rsid w:val="000F5218"/>
    <w:rsid w:val="000F57DF"/>
    <w:rsid w:val="0010232A"/>
    <w:rsid w:val="00102692"/>
    <w:rsid w:val="00147BA1"/>
    <w:rsid w:val="001B013D"/>
    <w:rsid w:val="001E25C7"/>
    <w:rsid w:val="001E6566"/>
    <w:rsid w:val="00255513"/>
    <w:rsid w:val="00267988"/>
    <w:rsid w:val="002A59B4"/>
    <w:rsid w:val="002C3003"/>
    <w:rsid w:val="002E7D1B"/>
    <w:rsid w:val="002F2174"/>
    <w:rsid w:val="00340BFC"/>
    <w:rsid w:val="00341B68"/>
    <w:rsid w:val="003514E0"/>
    <w:rsid w:val="0038033B"/>
    <w:rsid w:val="003A6E8C"/>
    <w:rsid w:val="003E45E8"/>
    <w:rsid w:val="003F1772"/>
    <w:rsid w:val="00420E3B"/>
    <w:rsid w:val="004425A8"/>
    <w:rsid w:val="0047514C"/>
    <w:rsid w:val="004827AA"/>
    <w:rsid w:val="004831A9"/>
    <w:rsid w:val="004B1136"/>
    <w:rsid w:val="004B3F76"/>
    <w:rsid w:val="004E1181"/>
    <w:rsid w:val="00501DC3"/>
    <w:rsid w:val="005B6554"/>
    <w:rsid w:val="005D5E87"/>
    <w:rsid w:val="005E748D"/>
    <w:rsid w:val="00621F20"/>
    <w:rsid w:val="00636D91"/>
    <w:rsid w:val="006A1231"/>
    <w:rsid w:val="006C0FF3"/>
    <w:rsid w:val="00701D6D"/>
    <w:rsid w:val="00797A73"/>
    <w:rsid w:val="007B2CA6"/>
    <w:rsid w:val="0081618B"/>
    <w:rsid w:val="0082680B"/>
    <w:rsid w:val="00874044"/>
    <w:rsid w:val="00896BF8"/>
    <w:rsid w:val="008B1338"/>
    <w:rsid w:val="008E579F"/>
    <w:rsid w:val="008E7DEE"/>
    <w:rsid w:val="00955EFA"/>
    <w:rsid w:val="00990DA8"/>
    <w:rsid w:val="00A02EFD"/>
    <w:rsid w:val="00A60366"/>
    <w:rsid w:val="00A80B4F"/>
    <w:rsid w:val="00A9196E"/>
    <w:rsid w:val="00AD4416"/>
    <w:rsid w:val="00B37763"/>
    <w:rsid w:val="00B55FC6"/>
    <w:rsid w:val="00B742CF"/>
    <w:rsid w:val="00B8582F"/>
    <w:rsid w:val="00BC3806"/>
    <w:rsid w:val="00BF1FF6"/>
    <w:rsid w:val="00BF218F"/>
    <w:rsid w:val="00BF74DA"/>
    <w:rsid w:val="00C10437"/>
    <w:rsid w:val="00C13454"/>
    <w:rsid w:val="00C32B67"/>
    <w:rsid w:val="00C32E82"/>
    <w:rsid w:val="00C36FD5"/>
    <w:rsid w:val="00C94081"/>
    <w:rsid w:val="00D0747C"/>
    <w:rsid w:val="00D405ED"/>
    <w:rsid w:val="00D543B5"/>
    <w:rsid w:val="00D60E01"/>
    <w:rsid w:val="00D81223"/>
    <w:rsid w:val="00DA7713"/>
    <w:rsid w:val="00E13E04"/>
    <w:rsid w:val="00E1448E"/>
    <w:rsid w:val="00EB0EF5"/>
    <w:rsid w:val="00F00931"/>
    <w:rsid w:val="00F33B18"/>
    <w:rsid w:val="00F6050A"/>
    <w:rsid w:val="00F62F65"/>
    <w:rsid w:val="00F94929"/>
    <w:rsid w:val="03324C4A"/>
    <w:rsid w:val="04864C2D"/>
    <w:rsid w:val="057B460B"/>
    <w:rsid w:val="07A52BF7"/>
    <w:rsid w:val="0EE94ED6"/>
    <w:rsid w:val="101B70D0"/>
    <w:rsid w:val="11651569"/>
    <w:rsid w:val="13C76A41"/>
    <w:rsid w:val="30FC739C"/>
    <w:rsid w:val="31344BC0"/>
    <w:rsid w:val="37E37BB2"/>
    <w:rsid w:val="3934169D"/>
    <w:rsid w:val="3A4606E3"/>
    <w:rsid w:val="3DF610F0"/>
    <w:rsid w:val="414D2C84"/>
    <w:rsid w:val="465810C1"/>
    <w:rsid w:val="4AA95B7A"/>
    <w:rsid w:val="508362F4"/>
    <w:rsid w:val="5C1271C4"/>
    <w:rsid w:val="5EC65499"/>
    <w:rsid w:val="618C5AF5"/>
    <w:rsid w:val="64997931"/>
    <w:rsid w:val="659D63D4"/>
    <w:rsid w:val="66246472"/>
    <w:rsid w:val="6C9C18D6"/>
    <w:rsid w:val="6D850DFE"/>
    <w:rsid w:val="6DD0763E"/>
    <w:rsid w:val="70AA7A09"/>
    <w:rsid w:val="75846316"/>
    <w:rsid w:val="7BD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60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6036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2022-09-19T00:59:00Z</cp:lastPrinted>
  <dcterms:created xsi:type="dcterms:W3CDTF">2022-09-22T01:40:00Z</dcterms:created>
  <dcterms:modified xsi:type="dcterms:W3CDTF">2022-09-22T01:42:00Z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2BE058BE317B4DB88D56677B3AB537D6</vt:lpwstr>
  </property>
</Properties>
</file>