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阳泉市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郊区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2022年公开招聘大学毕业生到村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工作体检考察公告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根据《阳泉市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郊区</w:t>
      </w:r>
      <w:r>
        <w:rPr>
          <w:rFonts w:hint="eastAsia" w:ascii="仿宋" w:hAnsi="仿宋" w:eastAsia="仿宋" w:cs="仿宋"/>
          <w:sz w:val="32"/>
          <w:szCs w:val="32"/>
        </w:rPr>
        <w:t>2022年公开招聘大学毕业生到村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工作公告》的有关要求，现将阳泉市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郊区</w:t>
      </w:r>
      <w:r>
        <w:rPr>
          <w:rFonts w:hint="eastAsia" w:ascii="仿宋" w:hAnsi="仿宋" w:eastAsia="仿宋" w:cs="仿宋"/>
          <w:sz w:val="32"/>
          <w:szCs w:val="32"/>
        </w:rPr>
        <w:t xml:space="preserve">2022年公开招聘大学毕业生到村（社区）工作体检和考察有关事项公告如下：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一、体检和考察对象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根据总成绩（考试总成绩=笔试成绩×60%+面试成绩×40%）从高分到低分的顺序，按照职位计划招聘人数等额确定参加体检和考察人选。参加体检和考察人员名单见附件1。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（一）时间和地点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报到时间：2022年9月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日早7:00前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阳泉市郊区人力资源和社会保障局一层（阳泉市郊区荫营镇东大街20号）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体检人员持本人有效身份证、准考证、近期1寸红底免冠照片1张以及本人签名的《体检防疫承诺书》（详见附件2），在规定的时间内准时到指定地点集中，然后统一前往体检医院。体检仅限本人，家属不得随行。凡迟到15分钟或未按规定时间、地点报到的，视为自愿放弃。凡证件与本人不符或证件不全的考生，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（二）体检标准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体检标准参照《公务员录用体检通用标准（试行）》(人社部发〔2016〕140号)执行。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（三）体检费用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体检费用考生自理，考生须携带足额现金，由体检医院按国家规定的收费标准向考生统一收取并出具票据。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（四）注意事项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参加体检考生应保持平和心态，并注意饮食，不要吃过多油腻、不易消化的食物，不饮酒，不要服用对肝、肾功能有损害的药物。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体检前8—12个小时内应禁食、禁水、保持空腹。请注意休息，勿熬夜，避免剧烈运动。请不要化妆，不要戴隐形眼镜，衣着宽松、便于检查。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期间实行封闭管理，考生应严格遵守体检纪律，接受工作人员的统一管理，不得以任何方式与外界联系，携带的手机等通讯工具和电子设备（包括各类耳机、电子手表、手环）等由工作人员统一集中保管。考生不得弄虚作假、不得隐瞒病史，一经发现有舞弊行为的，取消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考生只能以抽签代号参加体检，在体检过程中，不得向医务人员提及本人姓名、报考职位等信息，违者取消其体检资格。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女性受检者生理期间请勿做妇科及尿液检查，待生理期结束后再补检；怀孕或可能已受孕者，事先告知医护人员，勿做X光检查及妇科检查。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请配合医生认真检查所有项目，勿漏检。若自动放弃某一检查项目，将会影响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（五）疫情防控要求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1.体检考生须自觉做好自身健康管理。请考生参照阳泉市新冠肺炎疫情防控工作领导小组办公室第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号通告，做好自身健康管理，执行相关防疫要求。体检前，考生应避免前往疫情中高风险地区、有病例报告但尚未调整风险等级地区及境外，主动减少外出和不必要的聚集、人员接触。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2.本次体检实行考生健康信息申报制度。考生须下载并填写完成《体检防疫承诺书》，如实申报个人7天内旅居史和个人健康状况，报到时交予工作人员。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3.报到时，须严格执行测温、扫验码（场所码、健康码、行程码）、查证（48小时内核酸检测阴性证明，以检测时间为准，电子、纸质均可）、戴口罩（考生自备）等疫情防控“四要素”。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有以下情况之一者，不得进入现场参加体检：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（1）现场检查发现有体温异常（≥37.3℃）或出现持续咳嗽、乏力、嗅觉减退等症状的，经现场医务人员研判，不能排除传染病风险的；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（2）山西健康码非绿码的；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（3）不能提供体检前48小时内核酸检测阴性证明的；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（4）未按规定落实完疫情防控隔离措施或健康监测措施的；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（5）不按规定要求佩戴口罩的。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考察采取个别座谈、实地了解、查阅档案等方式，按照德才兼备、以德为先的标准，对考察对象的思想政治表现、道德品质、遵纪守法、业务能力、工作实绩等情况进行全面考察，特别是要考察是否存在村（社区）“两委”班子成员候选人“15不能”情形的，并对报考者提供报考信息的真实性和档案进行复审或审核。因考生体检、考察环节主动放弃或不合格而形成的岗位空缺名额，根据岗位考试总成绩由高分到低分顺序，按岗位招聘名额1:1的比例依次递补体检考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2.考察工作与体检同时开展，届时将电话通知考生，请考生务必保持通讯畅通，如有通讯方式变更请及时与阳泉市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郊区</w:t>
      </w:r>
      <w:r>
        <w:rPr>
          <w:rFonts w:hint="eastAsia" w:ascii="仿宋" w:hAnsi="仿宋" w:eastAsia="仿宋" w:cs="仿宋"/>
          <w:sz w:val="32"/>
          <w:szCs w:val="32"/>
        </w:rPr>
        <w:t>公开招聘大学毕业生到村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工作领导组联系。如因考生个人原因无法进行考察影响聘用的，责任自负。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咨询电话：0353-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5670028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附件：1.阳泉市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郊区</w:t>
      </w:r>
      <w:r>
        <w:rPr>
          <w:rFonts w:hint="eastAsia" w:ascii="仿宋" w:hAnsi="仿宋" w:eastAsia="仿宋" w:cs="仿宋"/>
          <w:sz w:val="32"/>
          <w:szCs w:val="32"/>
        </w:rPr>
        <w:t>2022年公开招聘大学毕业生到村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工作体检考察人员名单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9" w:firstLineChars="50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郊区</w:t>
      </w:r>
      <w:r>
        <w:rPr>
          <w:rFonts w:hint="eastAsia" w:ascii="仿宋" w:hAnsi="仿宋" w:eastAsia="仿宋" w:cs="仿宋"/>
          <w:sz w:val="32"/>
          <w:szCs w:val="32"/>
        </w:rPr>
        <w:t>2022年公开招聘大学毕业生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2022年9月2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ZDNhOTdhZDJmMjU4MGZjOTZiZjYyY2I1OGRiNGQifQ=="/>
  </w:docVars>
  <w:rsids>
    <w:rsidRoot w:val="65937BB9"/>
    <w:rsid w:val="469D0592"/>
    <w:rsid w:val="5CE2128D"/>
    <w:rsid w:val="65937BB9"/>
    <w:rsid w:val="7D6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1757</Words>
  <Characters>1829</Characters>
  <Lines>0</Lines>
  <Paragraphs>0</Paragraphs>
  <TotalTime>25</TotalTime>
  <ScaleCrop>false</ScaleCrop>
  <LinksUpToDate>false</LinksUpToDate>
  <CharactersWithSpaces>1905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2022-09-22T08:25:00Z</dcterms:created>
  <dc:creator>WPS_1493123705</dc:creator>
  <cp:lastModifiedBy>WPS_1493123705</cp:lastModifiedBy>
  <cp:lastPrinted>2022-09-22T09:00:00Z</cp:lastPrinted>
  <dcterms:modified xsi:type="dcterms:W3CDTF">2022-09-22T09:42:24Z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09E601A4DEF24C419E598B6A28B767EC</vt:lpwstr>
  </property>
</Properties>
</file>