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_GBK" w:cs="方正仿宋_GBK"/>
          <w:b w:val="0"/>
          <w:bCs w:val="0"/>
          <w:color w:val="000000" w:themeColor="text1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方正仿宋_GBK" w:cs="方正仿宋_GBK"/>
          <w:b w:val="0"/>
          <w:bCs w:val="0"/>
          <w:color w:val="000000" w:themeColor="text1"/>
          <w:szCs w:val="32"/>
          <w:shd w:val="clear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方正仿宋_GBK" w:cs="方正仿宋_GBK"/>
          <w:b w:val="0"/>
          <w:bCs w:val="0"/>
          <w:color w:val="000000" w:themeColor="text1"/>
          <w:szCs w:val="32"/>
          <w:shd w:val="clear"/>
          <w:lang w:eastAsia="zh-CN"/>
          <w14:textFill>
            <w14:solidFill>
              <w14:schemeClr w14:val="tx1"/>
            </w14:solidFill>
          </w14:textFill>
        </w:rPr>
        <w:t>（以下表格须双面打印）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eastAsia="zh-CN" w:bidi="ar"/>
          <w14:textFill>
            <w14:solidFill>
              <w14:schemeClr w14:val="tx1"/>
            </w14:solidFill>
          </w14:textFill>
        </w:rPr>
        <w:t>云南省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幼儿园教师资格申请人员体检表</w:t>
      </w:r>
    </w:p>
    <w:bookmarkEnd w:id="0"/>
    <w:p>
      <w:pPr>
        <w:pStyle w:val="2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center"/>
        <w:textAlignment w:val="auto"/>
        <w:rPr>
          <w:rFonts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华文中宋" w:eastAsia="华文中宋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:shd w:val="clear"/>
          <w14:textFill>
            <w14:solidFill>
              <w14:schemeClr w14:val="tx1"/>
            </w14:solidFill>
          </w14:textFill>
        </w:rPr>
        <w:t>体检号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:u w:val="single"/>
          <w:shd w:val="clear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3"/>
        <w:tblW w:w="9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46"/>
        <w:gridCol w:w="394"/>
        <w:gridCol w:w="177"/>
        <w:gridCol w:w="531"/>
        <w:gridCol w:w="8"/>
        <w:gridCol w:w="525"/>
        <w:gridCol w:w="364"/>
        <w:gridCol w:w="176"/>
        <w:gridCol w:w="528"/>
        <w:gridCol w:w="123"/>
        <w:gridCol w:w="228"/>
        <w:gridCol w:w="667"/>
        <w:gridCol w:w="428"/>
        <w:gridCol w:w="177"/>
        <w:gridCol w:w="124"/>
        <w:gridCol w:w="138"/>
        <w:gridCol w:w="85"/>
        <w:gridCol w:w="510"/>
        <w:gridCol w:w="1282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20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现住所</w:t>
            </w:r>
          </w:p>
        </w:tc>
        <w:tc>
          <w:tcPr>
            <w:tcW w:w="4467" w:type="dxa"/>
            <w:gridSpan w:val="1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187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2687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既 往 病 史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（本人如实填写）</w:t>
            </w:r>
          </w:p>
        </w:tc>
        <w:tc>
          <w:tcPr>
            <w:tcW w:w="7019" w:type="dxa"/>
            <w:gridSpan w:val="1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1.肝炎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2.结核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3.皮肤病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4.性传播性疾病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5.精神病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6.其他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受检者确认签字：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8"/>
                <w:u w:val="single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五        官        科</w:t>
            </w:r>
          </w:p>
        </w:tc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裸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191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视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力</w:t>
            </w: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034" w:type="dxa"/>
            <w:gridSpan w:val="5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度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和签名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耳鼻喉科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1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191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034" w:type="dxa"/>
            <w:gridSpan w:val="5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眼病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听 力</w:t>
            </w:r>
          </w:p>
        </w:tc>
        <w:tc>
          <w:tcPr>
            <w:tcW w:w="1781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米</w:t>
            </w:r>
          </w:p>
        </w:tc>
        <w:tc>
          <w:tcPr>
            <w:tcW w:w="2275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米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716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嗅觉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面 部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2432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316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6071" w:type="dxa"/>
            <w:gridSpan w:val="1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内            科</w:t>
            </w: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血 压</w:t>
            </w:r>
          </w:p>
        </w:tc>
        <w:tc>
          <w:tcPr>
            <w:tcW w:w="1952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毫米汞柱</w:t>
            </w: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 率</w:t>
            </w:r>
          </w:p>
        </w:tc>
        <w:tc>
          <w:tcPr>
            <w:tcW w:w="2015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次/分钟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4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发育及营养状况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肺及呼吸道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心脏及心血管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肝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脾</w:t>
            </w:r>
          </w:p>
        </w:tc>
        <w:tc>
          <w:tcPr>
            <w:tcW w:w="4290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 他</w:t>
            </w:r>
          </w:p>
        </w:tc>
        <w:tc>
          <w:tcPr>
            <w:tcW w:w="5363" w:type="dxa"/>
            <w:gridSpan w:val="1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         科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厘米</w:t>
            </w: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righ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千克</w:t>
            </w: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巴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脊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柱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四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肢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节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皮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肤</w:t>
            </w:r>
          </w:p>
        </w:tc>
        <w:tc>
          <w:tcPr>
            <w:tcW w:w="2132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3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颈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</w:t>
            </w: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:lang w:val="sv-S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他</w:t>
            </w:r>
          </w:p>
        </w:tc>
        <w:tc>
          <w:tcPr>
            <w:tcW w:w="5894" w:type="dxa"/>
            <w:gridSpan w:val="1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（胸片）</w:t>
            </w:r>
          </w:p>
        </w:tc>
        <w:tc>
          <w:tcPr>
            <w:tcW w:w="6465" w:type="dxa"/>
            <w:gridSpan w:val="1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2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（注：对出现呼吸系统疑似症状者须进行胸片项目检查） 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滴 </w:t>
            </w:r>
            <w:r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虫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Courier New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6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外阴阴道假丝酵母菌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（念珠菌）</w:t>
            </w:r>
          </w:p>
        </w:tc>
        <w:tc>
          <w:tcPr>
            <w:tcW w:w="3639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85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淋球菌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梅毒螺旋体</w:t>
            </w: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医师签名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585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pacing w:val="-10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其他项目</w:t>
            </w:r>
          </w:p>
        </w:tc>
        <w:tc>
          <w:tcPr>
            <w:tcW w:w="5355" w:type="dxa"/>
            <w:gridSpan w:val="1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负责医师签名：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意    见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（体检医院盖章）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58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121" w:type="dxa"/>
            <w:gridSpan w:val="1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46ED4"/>
    <w:rsid w:val="5164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文山州富宁县党政机关单位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2022-06-02T00:47:00Z</dcterms:created>
  <dc:creator>Administrator</dc:creator>
  <cp:lastModifiedBy>Administrator</cp:lastModifiedBy>
  <dcterms:modified xsi:type="dcterms:W3CDTF">2022-06-02T00:49:24Z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