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 xml:space="preserve">应 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 xml:space="preserve"> 人 员 守 则 </w:t>
      </w:r>
    </w:p>
    <w:p>
      <w:pPr>
        <w:widowControl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人员凭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笔试准考证（盖章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）和有效身份证（或临时身份证），两者缺一不可，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在规定时间内应试，违者以弃权对待，取消应试资格。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人员要严格遵守考场纪律，不得以任何理由违反规定，否则将视情况给予纪律处分。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人员在规定时间到指定地点报到参加抽签，按抽签顺序参加面试，抽签开始时仍未到达的，从剩余签号抽签决定应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人员顺序号。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上午8</w:t>
      </w:r>
      <w:r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00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仍未到候考室报到的应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人员，视为自动弃权，取消资格。应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人员进入候考室，不得携带任何资料和通讯工具，已带入的，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需提前关机并做好标注放在指定位置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。面试开始后，在候考室、思考室、面试室、休息室仍携带通讯工具的，视为违纪，取消资格。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四、应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人员进入思考室、面试室只准报本人抽签号，不得以任何方式向考官或工作人员透露本人的姓名、准考证号、工作单位等信息，违者面试成绩按零分处理。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人员在候考室和休息室应遵守纪律，听从工作人员安排，不得大声喧哗和随意出入。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人员退场后，由引导员引领到休息室等候，待公布面试成绩后，离开考点。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Tg2MjczNDA4YzU3ODEzYzkwMTcxZDg3MTZmY2IifQ=="/>
  </w:docVars>
  <w:rsids>
    <w:rsidRoot w:val="37C85A08"/>
    <w:rsid w:val="066745AF"/>
    <w:rsid w:val="118911DD"/>
    <w:rsid w:val="11916807"/>
    <w:rsid w:val="130B7F42"/>
    <w:rsid w:val="302E0AEA"/>
    <w:rsid w:val="31BE544C"/>
    <w:rsid w:val="37C85A08"/>
    <w:rsid w:val="57552010"/>
    <w:rsid w:val="65FC3D08"/>
    <w:rsid w:val="6D0B0BF1"/>
    <w:rsid w:val="6D535020"/>
    <w:rsid w:val="7430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441</Words>
  <Characters>444</Characters>
  <Lines>0</Lines>
  <Paragraphs>0</Paragraphs>
  <TotalTime>2</TotalTime>
  <ScaleCrop>false</ScaleCrop>
  <LinksUpToDate>false</LinksUpToDate>
  <CharactersWithSpaces>456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2018-09-11T06:06:00Z</dcterms:created>
  <dc:creator>Administrator</dc:creator>
  <cp:lastModifiedBy>Administrator</cp:lastModifiedBy>
  <dcterms:modified xsi:type="dcterms:W3CDTF">2022-09-09T07:19:52Z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5676AC622B4842CA81F94DEB027EEAEC</vt:lpwstr>
  </property>
</Properties>
</file>