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8"/>
          <w:szCs w:val="38"/>
          <w:u w:val="none"/>
          <w:lang w:val="en-US" w:eastAsia="zh-CN" w:bidi="ar"/>
        </w:rPr>
      </w:pPr>
      <w:bookmarkStart w:id="0" w:name="_GoBack"/>
      <w:bookmarkEnd w:id="0"/>
    </w:p>
    <w:tbl>
      <w:tblPr>
        <w:tblStyle w:val="3"/>
        <w:tblpPr w:leftFromText="180" w:rightFromText="180" w:vertAnchor="page" w:horzAnchor="page" w:tblpX="674" w:tblpY="1934"/>
        <w:tblOverlap w:val="never"/>
        <w:tblW w:w="151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"/>
        <w:gridCol w:w="1692"/>
        <w:gridCol w:w="828"/>
        <w:gridCol w:w="839"/>
        <w:gridCol w:w="245"/>
        <w:gridCol w:w="358"/>
        <w:gridCol w:w="347"/>
        <w:gridCol w:w="1022"/>
        <w:gridCol w:w="961"/>
        <w:gridCol w:w="971"/>
        <w:gridCol w:w="1012"/>
        <w:gridCol w:w="1094"/>
        <w:gridCol w:w="869"/>
        <w:gridCol w:w="848"/>
        <w:gridCol w:w="591"/>
        <w:gridCol w:w="2001"/>
        <w:gridCol w:w="89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151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8"/>
                <w:szCs w:val="3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  <w:t>报考2022年宜昌高新区疾控中心专项公开招聘事业编制人员考试加分申请表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报考单位及岗位名称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服务项目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选派时间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期满时间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期满证书编号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服务地区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服务单位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是否在编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本人签名确认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1" w:hRule="atLeast"/>
        </w:trPr>
        <w:tc>
          <w:tcPr>
            <w:tcW w:w="151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afterAutospacing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说明：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1.服务项目栏：填写三支一扶、西部志愿者、高校毕业生退役士兵；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2.期满证书编号栏：还没有取得或没有服务期满证书的不填写；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3.服务地区栏：填写XX省XX市XX县（市、区）；高校毕业生退役士兵填写退役登记的县（市、区）；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4.是否在编栏：已招录为公务员或招聘为事业单位正式工作人员的填是，其他的填否；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5.相关栏目的时间填写年月，如2020年7月。高校毕业生退役士兵在“选派时间”栏填写入伍时间，在“期满时间”栏填写退役时间，在“服务单位”栏填写服役部队（可以上网公示的对外番号）。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iODJlZjM5OTQzNzg4ZDBkZTg0NTc4MGJmZmM1YTkifQ=="/>
  </w:docVars>
  <w:rsids>
    <w:rsidRoot w:val="46335737"/>
    <w:rsid w:val="1E440B19"/>
    <w:rsid w:val="349821F3"/>
    <w:rsid w:val="4633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334</Words>
  <Characters>348</Characters>
  <Lines>0</Lines>
  <Paragraphs>0</Paragraphs>
  <TotalTime>1</TotalTime>
  <ScaleCrop>false</ScaleCrop>
  <LinksUpToDate>false</LinksUpToDate>
  <CharactersWithSpaces>348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2022-08-31T10:14:00Z</dcterms:created>
  <dc:creator>Administrator</dc:creator>
  <cp:lastModifiedBy>Ялюблютеб</cp:lastModifiedBy>
  <dcterms:modified xsi:type="dcterms:W3CDTF">2022-09-07T09:34:46Z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E2DB1153C2484FED91EE0234D8653892</vt:lpwstr>
  </property>
</Properties>
</file>