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w w:val="9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银川市金凤区公开</w:t>
      </w:r>
      <w:r>
        <w:rPr>
          <w:rFonts w:hint="eastAsia" w:ascii="方正小标宋_GBK" w:hAnsi="方正小标宋_GBK" w:eastAsia="方正小标宋_GBK" w:cs="方正小标宋_GBK"/>
          <w:w w:val="96"/>
          <w:sz w:val="32"/>
          <w:szCs w:val="32"/>
        </w:rPr>
        <w:t>招聘专职人民调解员报名表</w:t>
      </w:r>
    </w:p>
    <w:p>
      <w:pPr>
        <w:widowControl/>
        <w:spacing w:before="156" w:beforeLines="50" w:after="62" w:afterLines="20" w:line="560" w:lineRule="exact"/>
        <w:ind w:firstLine="240" w:firstLineChars="100"/>
        <w:textAlignment w:val="top"/>
        <w:rPr>
          <w:rStyle w:val="8"/>
          <w:rFonts w:hint="default" w:ascii="仿宋_GB2312" w:hAnsi="仿宋_GB2312" w:eastAsia="仿宋_GB2312" w:cs="仿宋_GB2312"/>
          <w:sz w:val="24"/>
          <w:szCs w:val="24"/>
          <w:lang w:bidi="ar"/>
        </w:rPr>
      </w:pPr>
      <w:r>
        <w:rPr>
          <w:rStyle w:val="8"/>
          <w:rFonts w:ascii="仿宋_GB2312" w:hAnsi="仿宋_GB2312" w:eastAsia="仿宋_GB2312" w:cs="仿宋_GB2312"/>
          <w:sz w:val="24"/>
          <w:szCs w:val="24"/>
          <w:lang w:bidi="ar"/>
        </w:rPr>
        <w:t>报名序号：                           报名时间：      年   月   日</w:t>
      </w:r>
    </w:p>
    <w:tbl>
      <w:tblPr>
        <w:tblStyle w:val="5"/>
        <w:tblW w:w="89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915"/>
        <w:gridCol w:w="517"/>
        <w:gridCol w:w="172"/>
        <w:gridCol w:w="504"/>
        <w:gridCol w:w="561"/>
        <w:gridCol w:w="756"/>
        <w:gridCol w:w="589"/>
        <w:gridCol w:w="813"/>
        <w:gridCol w:w="517"/>
        <w:gridCol w:w="783"/>
        <w:gridCol w:w="1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民族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婚  否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84"/>
              </w:tabs>
              <w:spacing w:line="560" w:lineRule="exact"/>
              <w:jc w:val="left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ab/>
            </w: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454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84"/>
              </w:tabs>
              <w:spacing w:line="560" w:lineRule="exact"/>
              <w:jc w:val="left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擅长调解纠纷类型</w:t>
            </w:r>
          </w:p>
        </w:tc>
        <w:tc>
          <w:tcPr>
            <w:tcW w:w="79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903"/>
              </w:tabs>
              <w:spacing w:line="560" w:lineRule="exact"/>
              <w:ind w:left="210" w:leftChars="100"/>
              <w:jc w:val="left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1.交通事故纠纷（  ）；2.医疗纠纷（  ）；3.信访事项纠纷（  ）；                     4.劳动人事争议纠纷（  ）；5.其他（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学 习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工 作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经 历</w:t>
            </w:r>
          </w:p>
        </w:tc>
        <w:tc>
          <w:tcPr>
            <w:tcW w:w="79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firstLine="480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3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79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0" w:firstLineChars="2000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司法局</w:t>
            </w:r>
          </w:p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79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top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 xml:space="preserve">                       （盖章）　　　  年    月　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9" w:type="dxa"/>
            <w:gridSpan w:val="1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ind w:firstLine="4560" w:firstLineChars="1900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诚信承诺书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99" w:type="dxa"/>
            <w:gridSpan w:val="1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FFFF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FFFF"/>
                <w:kern w:val="0"/>
                <w:sz w:val="24"/>
                <w:lang w:bidi="ar"/>
              </w:rPr>
              <w:t xml:space="preserve">-   </w:t>
            </w: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本人承诺：本表所填信息全部属实，并对填报信息的真实性、准确性负责。如有伪造相关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证件、材料骗取考试资格的，本人愿意承担由此造成的被取消报考资格等一切后果。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999" w:type="dxa"/>
            <w:gridSpan w:val="1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ind w:firstLine="3840" w:firstLineChars="1600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本人确认签字：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8999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ind w:firstLine="6720" w:firstLineChars="2800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年    月    日</w:t>
            </w:r>
          </w:p>
        </w:tc>
      </w:tr>
    </w:tbl>
    <w:p>
      <w:pPr>
        <w:adjustRightInd w:val="0"/>
        <w:spacing w:line="560" w:lineRule="exact"/>
        <w:ind w:right="44" w:rightChars="2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注：毕业院校和所学专业填最高学历的院校和专业。</w:t>
      </w:r>
    </w:p>
    <w:p/>
    <w:sectPr>
      <w:footerReference r:id="rId3" w:type="default"/>
      <w:footerReference r:id="rId4" w:type="even"/>
      <w:pgSz w:w="11906" w:h="16838"/>
      <w:pgMar w:top="1803" w:right="1440" w:bottom="1803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2770505</wp:posOffset>
              </wp:positionH>
              <wp:positionV relativeFrom="paragraph">
                <wp:posOffset>-111125</wp:posOffset>
              </wp:positionV>
              <wp:extent cx="1828800" cy="2425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15pt;margin-top:-8.75pt;height:19.1pt;width:144pt;mso-position-horizontal-relative:margin;mso-wrap-style:none;z-index:251659264;mso-width-relative:page;mso-height-relative:page;" filled="f" stroked="f" coordsize="21600,21600" o:gfxdata="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krbh2AAAAAoBAAAPAAAAAAAAAAEAIAAAACIAAABkcnMvZG93bnJl&#10;di54bWxQSwECFAAUAAAACACHTuJAOdyjDcQBAAB7AwAADgAAAAAAAAABACAAAAAn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F6754"/>
    <w:rsid w:val="0018114E"/>
    <w:rsid w:val="007E6B23"/>
    <w:rsid w:val="00F64309"/>
    <w:rsid w:val="132F6754"/>
    <w:rsid w:val="671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270</Characters>
  <Lines>3</Lines>
  <Paragraphs>1</Paragraphs>
  <TotalTime>0</TotalTime>
  <ScaleCrop>false</ScaleCrop>
  <LinksUpToDate>false</LinksUpToDate>
  <CharactersWithSpaces>400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2020-01-10T08:59:00Z</dcterms:created>
  <dc:creator>Administrator</dc:creator>
  <cp:lastModifiedBy>岁月静好</cp:lastModifiedBy>
  <dcterms:modified xsi:type="dcterms:W3CDTF">2022-09-06T00:57:37Z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9EFA5296421B4A8192702A8B7643F76F</vt:lpwstr>
  </property>
</Properties>
</file>