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云南省农业农村厅202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年公开遴选公务员综合成绩表</w:t>
      </w:r>
    </w:p>
    <w:bookmarkEnd w:id="0"/>
    <w:p>
      <w:pPr>
        <w:pStyle w:val="2"/>
        <w:rPr>
          <w:rFonts w:hint="default"/>
        </w:rPr>
      </w:pPr>
    </w:p>
    <w:tbl>
      <w:tblPr>
        <w:tblStyle w:val="6"/>
        <w:tblW w:w="0" w:type="auto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954"/>
        <w:gridCol w:w="1280"/>
        <w:gridCol w:w="1729"/>
        <w:gridCol w:w="1062"/>
        <w:gridCol w:w="1175"/>
        <w:gridCol w:w="1025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招录单位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职位代码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准考证号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成绩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成绩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综合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成绩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是否进入体检及后续环节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云南省农业农村厅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53150001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9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153991501510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82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en" w:eastAsia="zh-CN"/>
              </w:rPr>
              <w:t>81</w:t>
            </w: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.00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53150001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9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153991500524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79.5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80.40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79.95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53150001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9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153991501810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80.5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缺考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40.25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云南省农业农村厅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9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153991500827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84.5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81.95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9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153991501303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79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80.30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5315000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153991502304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80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vertAlign w:val="baseline"/>
                <w:lang w:val="en-US" w:eastAsia="zh-CN"/>
              </w:rPr>
              <w:t>79.10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否</w:t>
            </w: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cyNjc2NzRlNTE1ZjgyZmM1ZDM0ZDBmMTBhYmQifQ=="/>
  </w:docVars>
  <w:rsids>
    <w:rsidRoot w:val="1137245E"/>
    <w:rsid w:val="113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ascii="??" w:hAnsi="??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2022-09-05T03:53:00Z</dcterms:created>
  <dc:creator>吴珂</dc:creator>
  <cp:lastModifiedBy>吴珂</cp:lastModifiedBy>
  <dcterms:modified xsi:type="dcterms:W3CDTF">2022-09-05T03:54:15Z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C9906476525C4BBB89BE4A9A49E3FF8F</vt:lpwstr>
  </property>
</Properties>
</file>