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2022年怀化市广播电视台公开招聘人员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笔试疫情防控公告</w:t>
      </w:r>
    </w:p>
    <w:bookmarkEnd w:id="0"/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根据当前新冠肺炎疫情实际，请考生严格遵守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湖南省、怀化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鹤城区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疫情防控要求，考试各环节除核验身份外，其余时段需全程佩戴口罩。进入考试现场前，需测量体温并查验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考生身份证、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准考证，湖南居民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电子健康码和通信大数据行程卡状态信息、考前48小时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内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新冠肺炎病毒核酸检测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阴性</w:t>
      </w:r>
      <w:r>
        <w:rPr>
          <w:rFonts w:hint="eastAsia" w:ascii="仿宋_GB2312" w:eastAsia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报告</w:t>
      </w:r>
      <w:r>
        <w:rPr>
          <w:rFonts w:hint="eastAsia" w:ascii="仿宋_GB2312" w:eastAsia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（或</w:t>
      </w:r>
      <w:r>
        <w:rPr>
          <w:rFonts w:hint="eastAsia" w:ascii="仿宋_GB2312" w:eastAsia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3天内2次核酸检测阴性报告</w:t>
      </w:r>
      <w:r>
        <w:rPr>
          <w:rFonts w:hint="eastAsia" w:ascii="仿宋_GB2312" w:eastAsia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，并按以下原则处理：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Calibri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考生应于本公告发布之日起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申领本人湖南居民健康码（通过微信公众号“湖南居民健康卡”申领健康码）和通信大数据行程卡（通过微信小程序“通信行程卡”申领）。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hint="eastAsia" w:ascii="仿宋_GB2312" w:hAnsi="Calibri" w:eastAsia="仿宋_GB2312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所有考生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须提供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考前48小时内</w:t>
      </w:r>
      <w:r>
        <w:rPr>
          <w:rFonts w:hint="eastAsia" w:ascii="仿宋_GB2312" w:eastAsia="仿宋_GB2312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auto"/>
          <w:lang w:eastAsia="zh-CN"/>
          <w14:textFill>
            <w14:solidFill>
              <w14:schemeClr w14:val="tx1"/>
            </w14:solidFill>
          </w14:textFill>
        </w:rPr>
        <w:t>湖南省内</w:t>
      </w:r>
      <w:r>
        <w:rPr>
          <w:rFonts w:hint="eastAsia" w:ascii="仿宋_GB2312" w:hAnsi="Calibri" w:eastAsia="仿宋_GB2312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auto"/>
          <w14:textFill>
            <w14:solidFill>
              <w14:schemeClr w14:val="tx1"/>
            </w14:solidFill>
          </w14:textFill>
        </w:rPr>
        <w:t>检测服务机构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新冠肺炎病毒核酸检测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阴性报告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Calibri" w:eastAsia="仿宋_GB2312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根据《怀化疾控发布最新疫情防控提示（8月31日）</w:t>
      </w:r>
      <w:r>
        <w:rPr>
          <w:rFonts w:hint="eastAsia" w:ascii="仿宋_GB2312" w:eastAsia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》公告要求，</w:t>
      </w:r>
      <w:r>
        <w:rPr>
          <w:rFonts w:hint="eastAsia" w:ascii="仿宋_GB2312" w:hAnsi="Calibri" w:eastAsia="仿宋_GB2312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auto"/>
          <w14:textFill>
            <w14:solidFill>
              <w14:schemeClr w14:val="tx1"/>
            </w14:solidFill>
          </w14:textFill>
        </w:rPr>
        <w:t>考前</w:t>
      </w:r>
      <w:r>
        <w:rPr>
          <w:rFonts w:hint="eastAsia" w:ascii="仿宋_GB2312" w:eastAsia="仿宋_GB2312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auto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Calibri" w:eastAsia="仿宋_GB2312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auto"/>
          <w14:textFill>
            <w14:solidFill>
              <w14:schemeClr w14:val="tx1"/>
            </w14:solidFill>
          </w14:textFill>
        </w:rPr>
        <w:t>天内从外省市</w:t>
      </w:r>
      <w:r>
        <w:rPr>
          <w:rFonts w:hint="eastAsia" w:ascii="仿宋_GB2312" w:eastAsia="仿宋_GB2312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auto"/>
          <w:lang w:val="en-US" w:eastAsia="zh-CN"/>
          <w14:textFill>
            <w14:solidFill>
              <w14:schemeClr w14:val="tx1"/>
            </w14:solidFill>
          </w14:textFill>
        </w:rPr>
        <w:t>入怀返怀</w:t>
      </w:r>
      <w:r>
        <w:rPr>
          <w:rFonts w:hint="eastAsia" w:ascii="仿宋_GB2312" w:hAnsi="Calibri" w:eastAsia="仿宋_GB2312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auto"/>
          <w14:textFill>
            <w14:solidFill>
              <w14:schemeClr w14:val="tx1"/>
            </w14:solidFill>
          </w14:textFill>
        </w:rPr>
        <w:t>的，须</w:t>
      </w:r>
      <w:r>
        <w:rPr>
          <w:rFonts w:hint="eastAsia" w:ascii="仿宋_GB2312" w:eastAsia="仿宋_GB2312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auto"/>
          <w:lang w:val="en-US" w:eastAsia="zh-CN"/>
          <w14:textFill>
            <w14:solidFill>
              <w14:schemeClr w14:val="tx1"/>
            </w14:solidFill>
          </w14:textFill>
        </w:rPr>
        <w:t>在入怀后实行落地检1次和第3天检测1次，在入怀后第2次核酸检测阴性结果出来前，不得参加考试（即所有考前7天内</w:t>
      </w:r>
      <w:r>
        <w:rPr>
          <w:rFonts w:hint="eastAsia" w:ascii="仿宋_GB2312" w:hAnsi="Calibri" w:eastAsia="仿宋_GB2312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auto"/>
          <w14:textFill>
            <w14:solidFill>
              <w14:schemeClr w14:val="tx1"/>
            </w14:solidFill>
          </w14:textFill>
        </w:rPr>
        <w:t>从外省市</w:t>
      </w:r>
      <w:r>
        <w:rPr>
          <w:rFonts w:hint="eastAsia" w:ascii="仿宋_GB2312" w:eastAsia="仿宋_GB2312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auto"/>
          <w:lang w:val="en-US" w:eastAsia="zh-CN"/>
          <w14:textFill>
            <w14:solidFill>
              <w14:schemeClr w14:val="tx1"/>
            </w14:solidFill>
          </w14:textFill>
        </w:rPr>
        <w:t>入怀返怀的</w:t>
      </w:r>
      <w:r>
        <w:rPr>
          <w:rFonts w:hint="eastAsia" w:ascii="仿宋_GB2312" w:eastAsia="仿宋_GB2312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auto"/>
          <w:lang w:val="en-US" w:eastAsia="zh-CN"/>
          <w14:textFill>
            <w14:solidFill>
              <w14:schemeClr w14:val="tx1"/>
            </w14:solidFill>
          </w14:textFill>
        </w:rPr>
        <w:t>考生需提供考前3天内2次核酸检测阴性报告，2次检测均为怀化市内检测机构检测）</w:t>
      </w:r>
      <w:r>
        <w:rPr>
          <w:rFonts w:hint="eastAsia" w:ascii="仿宋_GB2312" w:hAnsi="Calibri" w:eastAsia="仿宋_GB2312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auto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hAnsi="Calibri" w:eastAsia="仿宋_GB2312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湖南居民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健康码为绿码、新冠肺炎病毒核酸检测阴性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、现场体温测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量正常、无新冠肺炎相关症状的考生，按要求提交《2022年怀化市广播电视台公开招聘人员笔试疫情防控考生承诺书》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且无不得参加考试其他情形之列的考生，方可进入考场参加考试。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有以下情况之一者不允许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进入考点学校、不得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参加考试：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1、无身份证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、准考证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，不能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提供湖南居民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健康码和通信大数据行程卡状态信息、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不能按要求提供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48小时内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新冠肺炎病毒核酸检测阴性报告的</w:t>
      </w:r>
      <w:r>
        <w:rPr>
          <w:rFonts w:hint="eastAsia" w:ascii="仿宋_GB2312" w:eastAsia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（或</w:t>
      </w:r>
      <w:r>
        <w:rPr>
          <w:rFonts w:hint="eastAsia" w:ascii="仿宋_GB2312" w:eastAsia="仿宋_GB2312"/>
          <w:b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3天内2次核酸检测阴性报告</w:t>
      </w:r>
      <w:r>
        <w:rPr>
          <w:rFonts w:hint="eastAsia" w:ascii="仿宋_GB2312" w:eastAsia="仿宋_GB2312"/>
          <w:b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，不能提供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《2022年怀化市广播电视台公开招聘人员笔试疫情防控考生承诺书》的;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湖南居民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健康码为红码或者黄码的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3、根据疫情防控规定和要求，仍在隔离治疗、集中隔离医学观察、居家隔离医学观察和居家健康监测的；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、现场测量体温不正常(体温≥37.3℃)，适当休息后使用水银体温计再次测量体温仍然不正常的;有发热、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干咳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乏力、咽痛、鼻塞、流涕、结膜炎、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肌肉酸痛、味嗅觉减退或丧失等可疑症状的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，经现场医务人员研判不能排除传染病风险的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、考前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天内有境外或港澳台旅居史的;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、考前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天内有国内中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高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风险区域所在县（县级市、区、自治县、旗、自治旗等；直辖市、副省级市则为街道、镇），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或尚未公布中高风险区但7天内发生社会面疫情传播或者发生疫情外溢的县（县级市、区、自治县、旗、自治旗等；直辖市、副省级市则为街道、镇）旅居史的。（中高风险区名单以国家卫健委公布名单为准）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尚处于隔离或居家健康监测的新冠肺炎病例、疑似病例、无症状感染者、密切接触者、密接的密接；近1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0天内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与感染者活动轨迹有交集的；近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天内被判定为涉疫场所暴露人员的；高风险岗位从业人员脱离岗位后，未完成7天集中或居家隔离的；尚处于隔离或居家健康监测的其他风险人员。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天内从外省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入湘返湘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的，不能提供首场考试前3天内2次核酸检测阴性报告（2次采样间隔至少24小时，其中最近一次应为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湖南省内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检测)。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、已治愈出院的确诊病例或已解除集中隔离医学观察的无症状感染者，尚在随访或医学观察期内的;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、其他特殊情形人员由专业医务人员评估判断是否可参考。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F94A2E"/>
    <w:multiLevelType w:val="singleLevel"/>
    <w:tmpl w:val="B4F94A2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MTc0NjY4ZWY3NzdiMDE5NmI2YzlkZGY1NDE2ZWQifQ=="/>
  </w:docVars>
  <w:rsids>
    <w:rsidRoot w:val="74733753"/>
    <w:rsid w:val="7473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2022-09-01T03:09:00Z</dcterms:created>
  <dc:creator>ycx</dc:creator>
  <cp:lastModifiedBy>ycx</cp:lastModifiedBy>
  <dcterms:modified xsi:type="dcterms:W3CDTF">2022-09-01T04:36:17Z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E19B222D7C7F432EADA8D40F2D031CF7</vt:lpwstr>
  </property>
</Properties>
</file>