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C8" w:rsidRDefault="00D935C8" w:rsidP="00D935C8">
      <w:pPr>
        <w:rPr>
          <w:rFonts w:ascii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仿宋_GB2312" w:hAnsi="仿宋_GB2312"/>
          <w:sz w:val="32"/>
          <w:szCs w:val="32"/>
        </w:rPr>
        <w:t>：</w:t>
      </w:r>
    </w:p>
    <w:p w:rsidR="00D935C8" w:rsidRDefault="00D935C8" w:rsidP="00D935C8">
      <w:pPr>
        <w:pStyle w:val="2"/>
        <w:spacing w:line="579" w:lineRule="exact"/>
        <w:ind w:leftChars="0" w:left="0" w:firstLineChars="0" w:firstLine="0"/>
        <w:jc w:val="center"/>
        <w:rPr>
          <w:rFonts w:ascii="方正小标宋简体" w:hAnsi="方正小标宋简体"/>
          <w:b/>
          <w:bCs/>
          <w:kern w:val="0"/>
          <w:sz w:val="44"/>
          <w:szCs w:val="44"/>
        </w:rPr>
      </w:pPr>
      <w:r>
        <w:rPr>
          <w:rFonts w:ascii="方正小标宋简体" w:hAnsi="方正小标宋简体"/>
          <w:b/>
          <w:bCs/>
          <w:kern w:val="0"/>
          <w:sz w:val="44"/>
          <w:szCs w:val="44"/>
        </w:rPr>
        <w:t>长沙市应急管理综合行政执法支队</w:t>
      </w:r>
    </w:p>
    <w:p w:rsidR="00D935C8" w:rsidRDefault="00D935C8" w:rsidP="00D935C8">
      <w:pPr>
        <w:pStyle w:val="2"/>
        <w:spacing w:line="579" w:lineRule="exact"/>
        <w:ind w:leftChars="0" w:left="0" w:firstLineChars="0" w:firstLine="0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b/>
          <w:bCs/>
          <w:kern w:val="0"/>
          <w:sz w:val="44"/>
          <w:szCs w:val="44"/>
        </w:rPr>
        <w:t>2022</w:t>
      </w:r>
      <w:r>
        <w:rPr>
          <w:rFonts w:ascii="方正小标宋简体" w:hAnsi="方正小标宋简体"/>
          <w:b/>
          <w:bCs/>
          <w:kern w:val="0"/>
          <w:sz w:val="44"/>
          <w:szCs w:val="44"/>
        </w:rPr>
        <w:t>年公开选调工作人员入围体检情况表</w:t>
      </w:r>
    </w:p>
    <w:tbl>
      <w:tblPr>
        <w:tblW w:w="9276" w:type="dxa"/>
        <w:jc w:val="center"/>
        <w:tblLook w:val="04A0"/>
      </w:tblPr>
      <w:tblGrid>
        <w:gridCol w:w="753"/>
        <w:gridCol w:w="1182"/>
        <w:gridCol w:w="1533"/>
        <w:gridCol w:w="1496"/>
        <w:gridCol w:w="1273"/>
        <w:gridCol w:w="1273"/>
        <w:gridCol w:w="1013"/>
        <w:gridCol w:w="753"/>
      </w:tblGrid>
      <w:tr w:rsidR="00D935C8" w:rsidTr="00D935C8">
        <w:trPr>
          <w:trHeight w:val="420"/>
          <w:jc w:val="center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综合</w:t>
            </w:r>
          </w:p>
          <w:p w:rsidR="00D935C8" w:rsidRDefault="00D935C8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排名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黄雪兵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10000825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文字综合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86.76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83.26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85.01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罗  玖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10000424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文字综合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82.51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87.42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84.97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谢君健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10000427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文字综合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84.20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84.08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84.14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李映岚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10000115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文字综合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83.23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84.94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84.09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兰  李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10001601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财务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81.63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83.60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82.62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邹  婧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10001708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财务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80.07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84.66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82.37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李湘沅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10001309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监管执法1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83.69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87.00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85.35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卢方荣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10001430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监管执法1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83.54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84.80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84.17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石  韬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10001201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监管执法2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65.24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83.08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74.16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尹辉军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10001126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监管执法3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82.37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82.94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82.66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熊  鑫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10001122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监管执法3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77.48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84.00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80.74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12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颜宇萌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10001124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监管执法3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74.14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87.14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80.64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周丽萍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10001715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监管执法4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79.46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83.74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81.60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钟  丹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10001718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监管执法4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79.22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83.56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81.39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李志刚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10001720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监管执法4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77.79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84.28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81.04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李湘华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10001717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监管执法4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75.20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86.70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80.95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17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李  晟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10001712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监管执法4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77.60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84.18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80.89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5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唐  毅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10001515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监管执法5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71.17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83.04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77.11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19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刘任钦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10001516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监管执法5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72.01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81.86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76.94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毛  迪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10001521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监管执法5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68.42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82.78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75.60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王  岚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10001519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监管执法5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67.49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80.96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74.23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4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22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陈  文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10001802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83.72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83.04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83.38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23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谭凌成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10001811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78.01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82.52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80.27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24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刘云浩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10001804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75.05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81.34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78.20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25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王佳丽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10001816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监管执法7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81.72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82.86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82.29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26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张火石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10001817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监管执法7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81.67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80.64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81.16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27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袁进文姣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10001209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监管执法8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73.12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83.70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78.41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28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李  湘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10001205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监管执法8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69.08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85.70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77.39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29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龚  昕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10001221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77.80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84.40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81.10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</w:t>
            </w:r>
          </w:p>
        </w:tc>
      </w:tr>
      <w:tr w:rsidR="00D935C8" w:rsidTr="00D935C8">
        <w:trPr>
          <w:trHeight w:val="288"/>
          <w:jc w:val="center"/>
        </w:trPr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李争溯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10001230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监管执法9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76.58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82.38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79.48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D935C8" w:rsidRDefault="00D935C8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2</w:t>
            </w:r>
          </w:p>
        </w:tc>
      </w:tr>
    </w:tbl>
    <w:p w:rsidR="004506BB" w:rsidRDefault="004506BB"/>
    <w:sectPr w:rsidR="004506BB" w:rsidSect="00450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5C8"/>
    <w:rsid w:val="00253ADE"/>
    <w:rsid w:val="004506BB"/>
    <w:rsid w:val="00462673"/>
    <w:rsid w:val="00D9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35C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935C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935C8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next w:val="a"/>
    <w:link w:val="2Char"/>
    <w:uiPriority w:val="99"/>
    <w:unhideWhenUsed/>
    <w:rsid w:val="00D935C8"/>
    <w:pPr>
      <w:spacing w:before="100" w:beforeAutospacing="1"/>
      <w:ind w:firstLineChars="200" w:firstLine="420"/>
    </w:pPr>
    <w:rPr>
      <w:sz w:val="32"/>
      <w:szCs w:val="32"/>
    </w:rPr>
  </w:style>
  <w:style w:type="character" w:customStyle="1" w:styleId="2Char">
    <w:name w:val="正文首行缩进 2 Char"/>
    <w:basedOn w:val="Char"/>
    <w:link w:val="2"/>
    <w:uiPriority w:val="99"/>
    <w:rsid w:val="00D935C8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2022-08-31T07:28:00Z</dcterms:created>
  <dcterms:modified xsi:type="dcterms:W3CDTF">2022-08-31T07:31:00Z</dcterms:modified>
</cp:coreProperties>
</file>