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instrText xml:space="preserve">HYPERLINK "http://www.pingyao.gov.cn/Upload/main/InfoPublicity/PublicInformation/File/2022/06/14/202206141858507848.docx"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2022年度第二批公开招聘大学毕业生到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村（社区）工作人员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疫情防控诚信承诺书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我已认真阅读关于平遥县2022年度第二批公开招聘大学毕业生到村（社区）工作笔试工作的相关公告，我郑重承诺：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二、本人已认真阅读《关于平遥县2022年度第二批公开招聘大学毕业生到村（社区）工作笔试工作的通知》，主动提供本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人考试前48内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核酸检测阴性报告纸质截图、《疫情防控诚信承诺书》，出示“场所码”、“健康码”、“行程卡”绿码等其他相关证明。如无法提供，自愿放弃笔试资格。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三、要自觉做好个人防护，自备符合防疫要求的一次性医用外科口罩。自觉主动接受体温测量，经现场卫生专业人员确认有可疑症状的（体温37.3℃以上，出现持续干咳、乏力、呼吸困难等症状），要配合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</w:rPr>
        <w:t>本人将如实报告7天内国内涉疫地区旅居史、国外旅居史、阳性感染者接触史。7天内无中高风险区所在县（直辖市的街道、乡镇）和重点涉疫地区（以地市判定）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  <w:lang w:eastAsia="zh-CN"/>
        </w:rPr>
        <w:t>无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  <w:lang w:val="en-US" w:eastAsia="zh-CN"/>
        </w:rPr>
        <w:t>中高风险区的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  <w:lang w:eastAsia="zh-CN"/>
        </w:rPr>
        <w:t>县（直辖市的街道、乡镇）以及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  <w:lang w:val="en-US" w:eastAsia="zh-CN"/>
        </w:rPr>
        <w:t>省内未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</w:rPr>
        <w:t>划定中高风险区的有疫情外溢风险县旅居史的，或7天内有上述旅居史按规定应落实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  <w:lang w:val="en-US" w:eastAsia="zh-CN"/>
        </w:rPr>
        <w:t>三天</w:t>
      </w:r>
      <w:r>
        <w:rPr>
          <w:rFonts w:hint="default" w:ascii="Times New Roman" w:hAnsi="Times New Roman" w:eastAsia="仿宋_GB2312" w:cs="Times New Roman"/>
          <w:color w:val="FF0000"/>
          <w:sz w:val="30"/>
          <w:szCs w:val="30"/>
        </w:rPr>
        <w:t>居家（健康驿站）健康监测措施，并已落实的。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0" w:firstLineChars="18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 xml:space="preserve">    2022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ZmNlOTIyODhlNmIzYjcwYjA1OTcwODgxMGNjYTAifQ=="/>
  </w:docVars>
  <w:rsids>
    <w:rsidRoot w:val="00000000"/>
    <w:rsid w:val="1DEA5C80"/>
    <w:rsid w:val="47790FB5"/>
    <w:rsid w:val="7073669D"/>
    <w:rsid w:val="70A51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Times New Roman" w:hAnsi="Times New Roman" w:eastAsia="方正小标宋简体" w:cs="Times New Roman"/>
      <w:b/>
      <w:kern w:val="44"/>
      <w:sz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689</Characters>
  <Lines>0</Lines>
  <Paragraphs>0</Paragraphs>
  <TotalTime>5</TotalTime>
  <ScaleCrop>false</ScaleCrop>
  <LinksUpToDate>false</LinksUpToDate>
  <CharactersWithSpaces>697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宋健</cp:lastModifiedBy>
  <cp:lastPrinted>2022-08-30T12:20:41Z</cp:lastPrinted>
  <dcterms:modified xsi:type="dcterms:W3CDTF">2022-08-30T12:21:35Z</dcterms:modified>
  <dc:title>平遥县2022年党群系统事业单位公开招聘工作人员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85596E37A37445918AB0D89B3BCA33F5</vt:lpwstr>
  </property>
  <property fmtid="{D5CDD505-2E9C-101B-9397-08002B2CF9AE}" pid="4" name="commondata">
    <vt:lpwstr>eyJoZGlkIjoiZTYxNjIyNmQ3ODY4N2E1MmEwOWUzMjU2YTE0ODEyNmUifQ==</vt:lpwstr>
  </property>
</Properties>
</file>