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中共城口县委组织部</w:t>
      </w:r>
    </w:p>
    <w:p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年度公开考试录用公务员</w:t>
      </w:r>
    </w:p>
    <w:p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拟录用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公示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/>
        </w:rPr>
        <w:t>（第二批）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按照《重庆市202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年度公开考试录用公务员公告》要求，现将拟录用公务员予以公示。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</w:rPr>
        <w:t>一、公示期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Cs w:val="32"/>
          <w:lang w:val="en-US" w:eastAsia="zh-CN"/>
        </w:rPr>
        <w:t>202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年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月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日至</w:t>
      </w:r>
      <w:r>
        <w:rPr>
          <w:rFonts w:hint="eastAsia" w:eastAsia="方正仿宋_GBK" w:cs="Times New Roman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月</w:t>
      </w:r>
      <w:r>
        <w:rPr>
          <w:rFonts w:hint="eastAsia" w:eastAsia="方正仿宋_GBK" w:cs="Times New Roman"/>
          <w:color w:val="000000"/>
          <w:kern w:val="0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日（5个工作日）。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</w:rPr>
        <w:t>二、受理地点及电话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 xml:space="preserve">1.受理单位：县委组织部干部监督科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2.受理电话：023-59222346    023-59222340（传真）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3.联系地址：县委组织部</w:t>
      </w:r>
      <w:r>
        <w:rPr>
          <w:rFonts w:hint="eastAsia" w:eastAsia="方正仿宋_GBK" w:cs="Times New Roman"/>
          <w:color w:val="000000"/>
          <w:kern w:val="0"/>
          <w:szCs w:val="32"/>
          <w:lang w:val="en-US" w:eastAsia="zh-CN"/>
        </w:rPr>
        <w:t>304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4.邮政编码：405900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三、公示要求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1.如对公示内容有异议，请以书面、署名形式反映。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3.受理机构对反映人员和反映的情况严格保密。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附：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eastAsia="zh-CN"/>
        </w:rPr>
        <w:t>城口县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000000"/>
          <w:kern w:val="0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年拟录用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公务员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公示表</w:t>
      </w:r>
      <w:r>
        <w:rPr>
          <w:rFonts w:hint="eastAsia" w:eastAsia="方正仿宋_GBK" w:cs="Times New Roman"/>
          <w:color w:val="000000"/>
          <w:kern w:val="0"/>
          <w:szCs w:val="32"/>
          <w:lang w:eastAsia="zh-CN"/>
        </w:rPr>
        <w:t>（第二批）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0" w:firstLineChars="15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Cs w:val="32"/>
        </w:rPr>
        <w:t xml:space="preserve">  中共城口县委组织部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80" w:leftChars="200" w:hanging="640" w:hanging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Cs w:val="32"/>
        </w:rPr>
        <w:t xml:space="preserve">                                20</w:t>
      </w:r>
      <w:r>
        <w:rPr>
          <w:rFonts w:hint="default" w:ascii="Times New Roman" w:hAnsi="Times New Roman" w:eastAsia="方正仿宋_GBK" w:cs="Times New Roman"/>
          <w:bCs/>
          <w:kern w:val="0"/>
          <w:szCs w:val="32"/>
          <w:lang w:val="en-US" w:eastAsia="zh-CN"/>
        </w:rPr>
        <w:t>2</w:t>
      </w:r>
      <w:r>
        <w:rPr>
          <w:rFonts w:hint="eastAsia" w:eastAsia="方正仿宋_GBK" w:cs="Times New Roman"/>
          <w:bCs/>
          <w:kern w:val="0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t>年</w:t>
      </w:r>
      <w:r>
        <w:rPr>
          <w:rFonts w:hint="eastAsia" w:eastAsia="方正仿宋_GBK" w:cs="Times New Roman"/>
          <w:snapToGrid w:val="0"/>
          <w:color w:val="000000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t>月</w:t>
      </w:r>
      <w:r>
        <w:rPr>
          <w:rFonts w:hint="eastAsia" w:eastAsia="方正仿宋_GBK" w:cs="Times New Roman"/>
          <w:bCs/>
          <w:kern w:val="0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80" w:leftChars="200" w:hanging="640" w:hanging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80" w:leftChars="200" w:hanging="640" w:hanging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436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00" w:leftChars="200" w:hanging="560" w:hangingChars="20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520" w:leftChars="200" w:hanging="880" w:hanging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城口县2022年拟录用公务员公示表（第二批）</w:t>
      </w:r>
    </w:p>
    <w:tbl>
      <w:tblPr>
        <w:tblStyle w:val="5"/>
        <w:tblpPr w:leftFromText="180" w:rightFromText="180" w:vertAnchor="text" w:horzAnchor="page" w:tblpX="681" w:tblpY="1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15"/>
        <w:gridCol w:w="896"/>
        <w:gridCol w:w="925"/>
        <w:gridCol w:w="664"/>
        <w:gridCol w:w="707"/>
        <w:gridCol w:w="1072"/>
        <w:gridCol w:w="771"/>
        <w:gridCol w:w="921"/>
        <w:gridCol w:w="1115"/>
        <w:gridCol w:w="756"/>
        <w:gridCol w:w="915"/>
        <w:gridCol w:w="2250"/>
        <w:gridCol w:w="857"/>
        <w:gridCol w:w="750"/>
        <w:gridCol w:w="81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符合职位要求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的其他条件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总成绩排名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考察是否合格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城口县纪委监委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周亚飞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1999.08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21011341029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中共党员（含中共预备党员）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69.545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城口县司法局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基层司法助理员职位2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陈伦梅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21011183320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女性，面向2022年度高校应届毕业生招考。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62.8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城口县市场监管综合行政执法支队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市场监管职位4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陈红梅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内江师范学院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21013632630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面向2022年度高校应届毕业生招考，户口在城口县、巫溪县或陕西省岚皋县、镇坪县辖区。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城口县公安局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基层执法勤务职位3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向超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1994.02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工商行政管理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贵州城市职业学院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21014921910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男性；单侧裸眼视力低于4.8，不合格；户口在城口县、巫溪县和陕西省岚皋县、镇坪县辖区。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80" w:leftChars="200" w:hanging="640" w:hanging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</w:pPr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rFonts w:hint="eastAsia"/>
        <w:sz w:val="21"/>
      </w:rPr>
    </w:pPr>
    <w:r>
      <w:rPr>
        <w:rFonts w:hint="eastAsia" w:ascii="仿宋_GB2312"/>
        <w:sz w:val="21"/>
      </w:rPr>
      <w:t>-</w:t>
    </w:r>
    <w:r>
      <w:rPr>
        <w:sz w:val="21"/>
      </w:rPr>
      <w:fldChar w:fldCharType="begin"/>
    </w:r>
    <w:r>
      <w:rPr>
        <w:rStyle w:val="7"/>
        <w:sz w:val="21"/>
      </w:rPr>
      <w:instrText xml:space="preserve"> PAGE </w:instrText>
    </w:r>
    <w:r>
      <w:rPr>
        <w:sz w:val="21"/>
      </w:rPr>
      <w:fldChar w:fldCharType="separate"/>
    </w:r>
    <w:r>
      <w:rPr>
        <w:rStyle w:val="7"/>
        <w:sz w:val="21"/>
      </w:rPr>
      <w:t>1</w:t>
    </w:r>
    <w:r>
      <w:rPr>
        <w:sz w:val="21"/>
      </w:rPr>
      <w:fldChar w:fldCharType="end"/>
    </w:r>
    <w:r>
      <w:rPr>
        <w:rFonts w:hint="eastAsia" w:ascii="仿宋_GB2312"/>
        <w:sz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dit="forms"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56FFC"/>
    <w:rsid w:val="00D96223"/>
    <w:rsid w:val="06DB0D4A"/>
    <w:rsid w:val="07877DC3"/>
    <w:rsid w:val="08C57EE5"/>
    <w:rsid w:val="093C0467"/>
    <w:rsid w:val="0A4508C3"/>
    <w:rsid w:val="0C3444D9"/>
    <w:rsid w:val="0D5E7ACA"/>
    <w:rsid w:val="0DAE4A9E"/>
    <w:rsid w:val="0F016BCD"/>
    <w:rsid w:val="10FE5C24"/>
    <w:rsid w:val="14A85492"/>
    <w:rsid w:val="17A8508E"/>
    <w:rsid w:val="18D404BA"/>
    <w:rsid w:val="1DDB2486"/>
    <w:rsid w:val="21866388"/>
    <w:rsid w:val="22F72652"/>
    <w:rsid w:val="25264004"/>
    <w:rsid w:val="26044CC0"/>
    <w:rsid w:val="279D1919"/>
    <w:rsid w:val="2A8F603C"/>
    <w:rsid w:val="2ABB579E"/>
    <w:rsid w:val="2B9C3DD7"/>
    <w:rsid w:val="2C0875E4"/>
    <w:rsid w:val="2CB7799E"/>
    <w:rsid w:val="2DCA634A"/>
    <w:rsid w:val="2EE2799C"/>
    <w:rsid w:val="2FF60FE6"/>
    <w:rsid w:val="34794FFA"/>
    <w:rsid w:val="35C35297"/>
    <w:rsid w:val="361B0EBE"/>
    <w:rsid w:val="402E3188"/>
    <w:rsid w:val="46995DC2"/>
    <w:rsid w:val="47B5254D"/>
    <w:rsid w:val="48A462FA"/>
    <w:rsid w:val="490B7977"/>
    <w:rsid w:val="49CC5F8D"/>
    <w:rsid w:val="4D9E3C3F"/>
    <w:rsid w:val="50693775"/>
    <w:rsid w:val="5279675B"/>
    <w:rsid w:val="53FC2482"/>
    <w:rsid w:val="564252FE"/>
    <w:rsid w:val="57CA1263"/>
    <w:rsid w:val="58336093"/>
    <w:rsid w:val="594A4CEC"/>
    <w:rsid w:val="5A4C5863"/>
    <w:rsid w:val="5BD33B50"/>
    <w:rsid w:val="5C165721"/>
    <w:rsid w:val="5DCB0EA2"/>
    <w:rsid w:val="5DDE3A63"/>
    <w:rsid w:val="5F3A384B"/>
    <w:rsid w:val="611E639D"/>
    <w:rsid w:val="61256FFC"/>
    <w:rsid w:val="63970CDD"/>
    <w:rsid w:val="65A80395"/>
    <w:rsid w:val="66E5084D"/>
    <w:rsid w:val="68F92A3C"/>
    <w:rsid w:val="69592758"/>
    <w:rsid w:val="6D535020"/>
    <w:rsid w:val="715C31C2"/>
    <w:rsid w:val="744F7048"/>
    <w:rsid w:val="74B0423D"/>
    <w:rsid w:val="793815B8"/>
    <w:rsid w:val="79935B0A"/>
    <w:rsid w:val="7B6C4379"/>
    <w:rsid w:val="7BC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exact"/>
      <w:ind w:firstLine="600"/>
    </w:pPr>
    <w:rPr>
      <w:rFonts w:ascii="仿宋_GB231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ascii="方正楷体_GBK" w:hAnsi="方正楷体_GBK" w:eastAsia="方正楷体_GBK" w:cs="方正楷体_GBK"/>
      <w:color w:val="000000"/>
      <w:sz w:val="18"/>
      <w:szCs w:val="18"/>
      <w:u w:val="none"/>
    </w:rPr>
  </w:style>
  <w:style w:type="character" w:customStyle="1" w:styleId="9">
    <w:name w:val="font0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675</Words>
  <Characters>819</Characters>
  <Lines>0</Lines>
  <Paragraphs>0</Paragraphs>
  <TotalTime>10</TotalTime>
  <ScaleCrop>false</ScaleCrop>
  <LinksUpToDate>false</LinksUpToDate>
  <CharactersWithSpaces>887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2018-08-02T02:02:00Z</dcterms:created>
  <dc:creator>若是初见</dc:creator>
  <cp:lastModifiedBy>acer</cp:lastModifiedBy>
  <cp:lastPrinted>2022-08-18T08:53:25Z</cp:lastPrinted>
  <dcterms:modified xsi:type="dcterms:W3CDTF">2022-08-18T09:03:08Z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5558BBA05C244A499A1DE280AB44F34F</vt:lpwstr>
  </property>
</Properties>
</file>