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center"/>
        <w:rPr>
          <w:rFonts w:hint="eastAsia" w:ascii="微软简标宋" w:hAnsi="微软简标宋" w:eastAsia="微软简标宋" w:cs="微软简标宋"/>
          <w:bCs/>
          <w:spacing w:val="-6"/>
          <w:kern w:val="0"/>
          <w:sz w:val="44"/>
          <w:szCs w:val="44"/>
        </w:rPr>
      </w:pPr>
      <w:bookmarkStart w:id="0" w:name="_GoBack"/>
      <w:bookmarkEnd w:id="0"/>
    </w:p>
    <w:p>
      <w:pPr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-6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6"/>
          <w:kern w:val="0"/>
          <w:sz w:val="44"/>
          <w:szCs w:val="44"/>
        </w:rPr>
        <w:t>水利部海河水利委员会202</w:t>
      </w:r>
      <w:r>
        <w:rPr>
          <w:rFonts w:hint="eastAsia" w:ascii="方正小标宋简体" w:hAnsi="方正小标宋简体" w:eastAsia="方正小标宋简体" w:cs="方正小标宋简体"/>
          <w:bCs/>
          <w:spacing w:val="-6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spacing w:val="-6"/>
          <w:kern w:val="0"/>
          <w:sz w:val="44"/>
          <w:szCs w:val="44"/>
        </w:rPr>
        <w:t>年度拟录用</w:t>
      </w:r>
    </w:p>
    <w:p>
      <w:pPr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-6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6"/>
          <w:kern w:val="0"/>
          <w:sz w:val="44"/>
          <w:szCs w:val="44"/>
          <w:lang w:eastAsia="zh-CN"/>
        </w:rPr>
        <w:t>机关</w:t>
      </w:r>
      <w:r>
        <w:rPr>
          <w:rFonts w:hint="eastAsia" w:ascii="方正小标宋简体" w:hAnsi="方正小标宋简体" w:eastAsia="方正小标宋简体" w:cs="方正小标宋简体"/>
          <w:bCs/>
          <w:spacing w:val="-6"/>
          <w:kern w:val="0"/>
          <w:sz w:val="44"/>
          <w:szCs w:val="44"/>
        </w:rPr>
        <w:t>工作人员公示公告</w:t>
      </w:r>
    </w:p>
    <w:p>
      <w:pPr>
        <w:jc w:val="center"/>
        <w:rPr>
          <w:rFonts w:ascii="华文中宋" w:hAnsi="华文中宋" w:eastAsia="华文中宋" w:cs="宋体"/>
          <w:b/>
          <w:color w:val="3F3F3F"/>
          <w:kern w:val="0"/>
          <w:sz w:val="44"/>
          <w:szCs w:val="44"/>
        </w:rPr>
      </w:pPr>
    </w:p>
    <w:p>
      <w:pPr>
        <w:widowControl/>
        <w:ind w:firstLine="624" w:firstLineChars="200"/>
        <w:rPr>
          <w:rFonts w:ascii="仿宋_GB2312" w:hAnsi="仿宋_GB2312" w:eastAsia="仿宋_GB2312" w:cs="宋体"/>
          <w:kern w:val="0"/>
          <w:sz w:val="32"/>
          <w:szCs w:val="20"/>
        </w:rPr>
      </w:pPr>
      <w:r>
        <w:rPr>
          <w:rFonts w:hint="eastAsia" w:ascii="仿宋_GB2312" w:hAnsi="仿宋_GB2312" w:eastAsia="仿宋_GB2312" w:cs="宋体"/>
          <w:kern w:val="0"/>
          <w:sz w:val="32"/>
          <w:szCs w:val="20"/>
        </w:rPr>
        <w:t>根据中央机关及其直属机构202</w:t>
      </w:r>
      <w:r>
        <w:rPr>
          <w:rFonts w:hint="eastAsia" w:ascii="仿宋_GB2312" w:hAnsi="仿宋_GB2312" w:eastAsia="仿宋_GB2312" w:cs="宋体"/>
          <w:kern w:val="0"/>
          <w:sz w:val="32"/>
          <w:szCs w:val="20"/>
          <w:lang w:val="en-US" w:eastAsia="zh-CN"/>
        </w:rPr>
        <w:t>2</w:t>
      </w:r>
      <w:r>
        <w:rPr>
          <w:rFonts w:hint="eastAsia" w:ascii="仿宋_GB2312" w:hAnsi="仿宋_GB2312" w:eastAsia="仿宋_GB2312" w:cs="宋体"/>
          <w:kern w:val="0"/>
          <w:sz w:val="32"/>
          <w:szCs w:val="20"/>
        </w:rPr>
        <w:t>年度考试录用公务员工作有关要求，经过笔试、面试、体检和考察等程序，</w:t>
      </w:r>
      <w:r>
        <w:rPr>
          <w:rFonts w:hint="eastAsia" w:ascii="仿宋_GB2312" w:hAnsi="仿宋_GB2312" w:eastAsia="仿宋_GB2312" w:cs="宋体"/>
          <w:kern w:val="0"/>
          <w:sz w:val="32"/>
          <w:szCs w:val="20"/>
          <w:lang w:eastAsia="zh-CN"/>
        </w:rPr>
        <w:t>经研究，</w:t>
      </w:r>
      <w:r>
        <w:rPr>
          <w:rFonts w:hint="eastAsia" w:ascii="仿宋_GB2312" w:hAnsi="仿宋_GB2312" w:eastAsia="仿宋_GB2312" w:cs="宋体"/>
          <w:kern w:val="0"/>
          <w:sz w:val="32"/>
          <w:szCs w:val="20"/>
        </w:rPr>
        <w:t>确定</w:t>
      </w:r>
      <w:r>
        <w:rPr>
          <w:rFonts w:hint="eastAsia" w:ascii="仿宋_GB2312" w:hAnsi="仿宋_GB2312" w:eastAsia="仿宋_GB2312" w:cs="宋体"/>
          <w:kern w:val="0"/>
          <w:sz w:val="32"/>
          <w:szCs w:val="20"/>
          <w:lang w:eastAsia="zh-CN"/>
        </w:rPr>
        <w:t>崔晓青</w:t>
      </w:r>
      <w:r>
        <w:rPr>
          <w:rFonts w:hint="eastAsia" w:ascii="仿宋_GB2312" w:hAnsi="仿宋_GB2312" w:eastAsia="仿宋_GB2312" w:cs="宋体"/>
          <w:kern w:val="0"/>
          <w:sz w:val="32"/>
          <w:szCs w:val="20"/>
        </w:rPr>
        <w:t>等</w:t>
      </w:r>
      <w:r>
        <w:rPr>
          <w:rFonts w:hint="eastAsia" w:ascii="仿宋_GB2312" w:hAnsi="仿宋_GB2312" w:eastAsia="仿宋_GB2312" w:cs="宋体"/>
          <w:kern w:val="0"/>
          <w:sz w:val="32"/>
          <w:szCs w:val="20"/>
          <w:lang w:val="en-US" w:eastAsia="zh-CN"/>
        </w:rPr>
        <w:t>42</w:t>
      </w:r>
      <w:r>
        <w:rPr>
          <w:rFonts w:hint="eastAsia" w:ascii="仿宋_GB2312" w:hAnsi="仿宋_GB2312" w:eastAsia="仿宋_GB2312" w:cs="宋体"/>
          <w:kern w:val="0"/>
          <w:sz w:val="32"/>
          <w:szCs w:val="20"/>
          <w:lang w:eastAsia="zh-CN"/>
        </w:rPr>
        <w:t>人</w:t>
      </w:r>
      <w:r>
        <w:rPr>
          <w:rFonts w:hint="eastAsia" w:ascii="仿宋_GB2312" w:hAnsi="仿宋_GB2312" w:eastAsia="仿宋_GB2312" w:cs="宋体"/>
          <w:kern w:val="0"/>
          <w:sz w:val="32"/>
          <w:szCs w:val="20"/>
        </w:rPr>
        <w:t>为水利部海河水利委员会202</w:t>
      </w:r>
      <w:r>
        <w:rPr>
          <w:rFonts w:hint="eastAsia" w:ascii="仿宋_GB2312" w:hAnsi="仿宋_GB2312" w:eastAsia="仿宋_GB2312" w:cs="宋体"/>
          <w:kern w:val="0"/>
          <w:sz w:val="32"/>
          <w:szCs w:val="20"/>
          <w:lang w:val="en-US" w:eastAsia="zh-CN"/>
        </w:rPr>
        <w:t>2</w:t>
      </w:r>
      <w:r>
        <w:rPr>
          <w:rFonts w:hint="eastAsia" w:ascii="仿宋_GB2312" w:hAnsi="仿宋_GB2312" w:eastAsia="仿宋_GB2312" w:cs="宋体"/>
          <w:kern w:val="0"/>
          <w:sz w:val="32"/>
          <w:szCs w:val="20"/>
        </w:rPr>
        <w:t>年度拟录用</w:t>
      </w:r>
      <w:r>
        <w:rPr>
          <w:rFonts w:hint="eastAsia" w:ascii="仿宋_GB2312" w:hAnsi="仿宋_GB2312" w:eastAsia="仿宋_GB2312" w:cs="宋体"/>
          <w:kern w:val="0"/>
          <w:sz w:val="32"/>
          <w:szCs w:val="20"/>
          <w:lang w:eastAsia="zh-CN"/>
        </w:rPr>
        <w:t>机关</w:t>
      </w:r>
      <w:r>
        <w:rPr>
          <w:rFonts w:hint="eastAsia" w:ascii="仿宋_GB2312" w:hAnsi="仿宋_GB2312" w:eastAsia="仿宋_GB2312" w:cs="宋体"/>
          <w:kern w:val="0"/>
          <w:sz w:val="32"/>
          <w:szCs w:val="20"/>
        </w:rPr>
        <w:t>工作人员，现予以公示。公示期间如有问题，请向水利部海河水利委员会人事处反映。</w:t>
      </w:r>
    </w:p>
    <w:p>
      <w:pPr>
        <w:widowControl/>
        <w:ind w:firstLine="624" w:firstLineChars="200"/>
        <w:jc w:val="left"/>
        <w:rPr>
          <w:rFonts w:ascii="仿宋_GB2312" w:hAnsi="仿宋_GB2312" w:eastAsia="仿宋_GB2312" w:cs="宋体"/>
          <w:kern w:val="0"/>
          <w:sz w:val="32"/>
          <w:szCs w:val="20"/>
        </w:rPr>
      </w:pPr>
      <w:r>
        <w:rPr>
          <w:rFonts w:hint="eastAsia" w:ascii="仿宋_GB2312" w:hAnsi="仿宋_GB2312" w:eastAsia="仿宋_GB2312" w:cs="宋体"/>
          <w:kern w:val="0"/>
          <w:sz w:val="32"/>
          <w:szCs w:val="20"/>
        </w:rPr>
        <w:t>公示时间：</w:t>
      </w:r>
      <w:r>
        <w:rPr>
          <w:rFonts w:hint="eastAsia" w:ascii="仿宋_GB2312" w:hAnsi="仿宋_GB2312" w:eastAsia="仿宋_GB2312" w:cs="宋体"/>
          <w:kern w:val="0"/>
          <w:sz w:val="32"/>
          <w:szCs w:val="20"/>
          <w:highlight w:val="none"/>
        </w:rPr>
        <w:t>202</w:t>
      </w:r>
      <w:r>
        <w:rPr>
          <w:rFonts w:hint="eastAsia" w:ascii="仿宋_GB2312" w:hAnsi="仿宋_GB2312" w:eastAsia="仿宋_GB2312" w:cs="宋体"/>
          <w:kern w:val="0"/>
          <w:sz w:val="32"/>
          <w:szCs w:val="20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宋体"/>
          <w:kern w:val="0"/>
          <w:sz w:val="32"/>
          <w:szCs w:val="20"/>
          <w:highlight w:val="none"/>
        </w:rPr>
        <w:t>年</w:t>
      </w:r>
      <w:r>
        <w:rPr>
          <w:rFonts w:hint="eastAsia" w:ascii="仿宋_GB2312" w:hAnsi="仿宋_GB2312" w:eastAsia="仿宋_GB2312" w:cs="宋体"/>
          <w:kern w:val="0"/>
          <w:sz w:val="32"/>
          <w:szCs w:val="20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宋体"/>
          <w:kern w:val="0"/>
          <w:sz w:val="32"/>
          <w:szCs w:val="20"/>
          <w:highlight w:val="none"/>
        </w:rPr>
        <w:t>月</w:t>
      </w:r>
      <w:r>
        <w:rPr>
          <w:rFonts w:hint="eastAsia" w:ascii="仿宋_GB2312" w:hAnsi="仿宋_GB2312" w:eastAsia="仿宋_GB2312" w:cs="宋体"/>
          <w:kern w:val="0"/>
          <w:sz w:val="32"/>
          <w:szCs w:val="20"/>
          <w:highlight w:val="none"/>
          <w:lang w:eastAsia="zh-CN"/>
        </w:rPr>
        <w:t>3</w:t>
      </w:r>
      <w:r>
        <w:rPr>
          <w:rFonts w:hint="eastAsia" w:ascii="仿宋_GB2312" w:hAnsi="仿宋_GB2312" w:eastAsia="仿宋_GB2312" w:cs="宋体"/>
          <w:kern w:val="0"/>
          <w:sz w:val="32"/>
          <w:szCs w:val="20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宋体"/>
          <w:kern w:val="0"/>
          <w:sz w:val="32"/>
          <w:szCs w:val="20"/>
          <w:highlight w:val="none"/>
        </w:rPr>
        <w:t>日-</w:t>
      </w:r>
      <w:r>
        <w:rPr>
          <w:rFonts w:hint="eastAsia" w:ascii="仿宋_GB2312" w:hAnsi="仿宋_GB2312" w:eastAsia="仿宋_GB2312" w:cs="宋体"/>
          <w:kern w:val="0"/>
          <w:sz w:val="32"/>
          <w:szCs w:val="20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宋体"/>
          <w:kern w:val="0"/>
          <w:sz w:val="32"/>
          <w:szCs w:val="20"/>
          <w:highlight w:val="none"/>
        </w:rPr>
        <w:t>月</w:t>
      </w:r>
      <w:r>
        <w:rPr>
          <w:rFonts w:hint="eastAsia" w:ascii="仿宋_GB2312" w:hAnsi="仿宋_GB2312" w:eastAsia="仿宋_GB2312" w:cs="宋体"/>
          <w:kern w:val="0"/>
          <w:sz w:val="32"/>
          <w:szCs w:val="20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宋体"/>
          <w:kern w:val="0"/>
          <w:sz w:val="32"/>
          <w:szCs w:val="20"/>
          <w:highlight w:val="none"/>
        </w:rPr>
        <w:t>日</w:t>
      </w:r>
      <w:r>
        <w:rPr>
          <w:rFonts w:hint="eastAsia" w:ascii="仿宋_GB2312" w:hAnsi="仿宋_GB2312" w:eastAsia="仿宋_GB2312" w:cs="宋体"/>
          <w:kern w:val="0"/>
          <w:sz w:val="32"/>
          <w:szCs w:val="20"/>
        </w:rPr>
        <w:t>（5个工作日）</w:t>
      </w:r>
    </w:p>
    <w:p>
      <w:pPr>
        <w:widowControl/>
        <w:ind w:firstLine="624" w:firstLineChars="200"/>
        <w:jc w:val="left"/>
        <w:rPr>
          <w:rFonts w:ascii="仿宋_GB2312" w:hAnsi="仿宋_GB2312" w:eastAsia="仿宋_GB2312" w:cs="宋体"/>
          <w:kern w:val="0"/>
          <w:sz w:val="32"/>
          <w:szCs w:val="20"/>
        </w:rPr>
      </w:pPr>
      <w:r>
        <w:rPr>
          <w:rFonts w:hint="eastAsia" w:ascii="仿宋_GB2312" w:hAnsi="仿宋_GB2312" w:eastAsia="仿宋_GB2312" w:cs="宋体"/>
          <w:kern w:val="0"/>
          <w:sz w:val="32"/>
          <w:szCs w:val="20"/>
        </w:rPr>
        <w:t>监督电话：022-241024</w:t>
      </w:r>
      <w:r>
        <w:rPr>
          <w:rFonts w:hint="eastAsia" w:ascii="仿宋_GB2312" w:hAnsi="仿宋_GB2312" w:eastAsia="仿宋_GB2312" w:cs="宋体"/>
          <w:kern w:val="0"/>
          <w:sz w:val="32"/>
          <w:szCs w:val="20"/>
          <w:lang w:val="en-US" w:eastAsia="zh-CN"/>
        </w:rPr>
        <w:t>36</w:t>
      </w:r>
    </w:p>
    <w:p>
      <w:pPr>
        <w:widowControl/>
        <w:ind w:left="2174" w:leftChars="304" w:hanging="1560" w:hangingChars="500"/>
        <w:jc w:val="left"/>
        <w:rPr>
          <w:rFonts w:ascii="仿宋_GB2312" w:hAnsi="仿宋_GB2312" w:eastAsia="仿宋_GB2312" w:cs="宋体"/>
          <w:kern w:val="0"/>
          <w:sz w:val="32"/>
          <w:szCs w:val="20"/>
        </w:rPr>
      </w:pPr>
      <w:r>
        <w:rPr>
          <w:rFonts w:hint="eastAsia" w:ascii="仿宋_GB2312" w:hAnsi="仿宋_GB2312" w:eastAsia="仿宋_GB2312" w:cs="宋体"/>
          <w:kern w:val="0"/>
          <w:sz w:val="32"/>
          <w:szCs w:val="20"/>
        </w:rPr>
        <w:t>联系地址：天津市河东区龙潭路15号</w:t>
      </w:r>
    </w:p>
    <w:p>
      <w:pPr>
        <w:widowControl/>
        <w:ind w:firstLine="624" w:firstLineChars="200"/>
        <w:jc w:val="left"/>
        <w:rPr>
          <w:rFonts w:ascii="仿宋_GB2312" w:hAnsi="仿宋_GB2312" w:eastAsia="仿宋_GB2312" w:cs="宋体"/>
          <w:kern w:val="0"/>
          <w:sz w:val="32"/>
          <w:szCs w:val="20"/>
        </w:rPr>
      </w:pPr>
      <w:r>
        <w:rPr>
          <w:rFonts w:hint="eastAsia" w:ascii="仿宋_GB2312" w:hAnsi="仿宋_GB2312" w:eastAsia="仿宋_GB2312" w:cs="宋体"/>
          <w:kern w:val="0"/>
          <w:sz w:val="32"/>
          <w:szCs w:val="20"/>
        </w:rPr>
        <w:t>邮政编码：300170</w:t>
      </w:r>
    </w:p>
    <w:p>
      <w:pPr>
        <w:widowControl/>
        <w:ind w:firstLine="624" w:firstLineChars="200"/>
        <w:jc w:val="left"/>
        <w:rPr>
          <w:rFonts w:ascii="仿宋_GB2312" w:hAnsi="仿宋_GB2312" w:eastAsia="仿宋_GB2312" w:cs="宋体"/>
          <w:kern w:val="0"/>
          <w:sz w:val="32"/>
          <w:szCs w:val="20"/>
        </w:rPr>
      </w:pPr>
    </w:p>
    <w:p>
      <w:pPr>
        <w:widowControl/>
        <w:ind w:left="1550" w:leftChars="304" w:hanging="936" w:hangingChars="300"/>
        <w:rPr>
          <w:rFonts w:ascii="仿宋_GB2312" w:hAnsi="仿宋_GB2312" w:eastAsia="仿宋_GB2312" w:cs="宋体"/>
          <w:kern w:val="0"/>
          <w:sz w:val="32"/>
          <w:szCs w:val="20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附件：水利部海河水利委员会202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年度拟录用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eastAsia="zh-CN"/>
        </w:rPr>
        <w:t>机关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工作人员名单</w:t>
      </w:r>
    </w:p>
    <w:p>
      <w:pPr>
        <w:widowControl/>
        <w:ind w:firstLine="624" w:firstLineChars="200"/>
        <w:jc w:val="left"/>
        <w:rPr>
          <w:rFonts w:ascii="仿宋_GB2312" w:hAnsi="仿宋_GB2312" w:eastAsia="仿宋_GB2312" w:cs="宋体"/>
          <w:kern w:val="0"/>
          <w:sz w:val="32"/>
          <w:szCs w:val="20"/>
        </w:rPr>
      </w:pPr>
    </w:p>
    <w:p>
      <w:pPr>
        <w:widowControl/>
        <w:ind w:firstLine="624" w:firstLineChars="200"/>
        <w:jc w:val="left"/>
        <w:rPr>
          <w:rFonts w:ascii="仿宋_GB2312" w:hAnsi="仿宋_GB2312" w:eastAsia="仿宋_GB2312" w:cs="宋体"/>
          <w:kern w:val="0"/>
          <w:sz w:val="32"/>
          <w:szCs w:val="20"/>
        </w:rPr>
      </w:pPr>
    </w:p>
    <w:p>
      <w:pPr>
        <w:widowControl/>
        <w:ind w:right="800"/>
        <w:jc w:val="center"/>
        <w:rPr>
          <w:rFonts w:ascii="仿宋_GB2312" w:hAnsi="仿宋_GB2312" w:eastAsia="仿宋_GB2312" w:cs="宋体"/>
          <w:kern w:val="0"/>
          <w:sz w:val="32"/>
          <w:szCs w:val="20"/>
        </w:rPr>
      </w:pPr>
      <w:r>
        <w:rPr>
          <w:rFonts w:hint="eastAsia" w:ascii="仿宋_GB2312" w:hAnsi="仿宋_GB2312" w:eastAsia="仿宋_GB2312" w:cs="宋体"/>
          <w:kern w:val="0"/>
          <w:sz w:val="32"/>
          <w:szCs w:val="20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宋体"/>
          <w:kern w:val="0"/>
          <w:sz w:val="32"/>
          <w:szCs w:val="20"/>
        </w:rPr>
        <w:t>水利部海河水利委员会</w:t>
      </w:r>
    </w:p>
    <w:p>
      <w:pPr>
        <w:ind w:firstLine="4680" w:firstLineChars="1500"/>
        <w:rPr>
          <w:rFonts w:ascii="仿宋_GB2312" w:hAnsi="仿宋_GB2312" w:eastAsia="仿宋_GB2312" w:cs="宋体"/>
          <w:kern w:val="0"/>
          <w:sz w:val="32"/>
          <w:szCs w:val="20"/>
          <w:highlight w:val="none"/>
        </w:rPr>
      </w:pPr>
      <w:r>
        <w:rPr>
          <w:rFonts w:hint="eastAsia" w:ascii="仿宋_GB2312" w:hAnsi="仿宋_GB2312" w:eastAsia="仿宋_GB2312" w:cs="宋体"/>
          <w:kern w:val="0"/>
          <w:sz w:val="32"/>
          <w:szCs w:val="20"/>
          <w:highlight w:val="none"/>
        </w:rPr>
        <w:t>202</w:t>
      </w:r>
      <w:r>
        <w:rPr>
          <w:rFonts w:hint="eastAsia" w:ascii="仿宋_GB2312" w:hAnsi="仿宋_GB2312" w:eastAsia="仿宋_GB2312" w:cs="宋体"/>
          <w:kern w:val="0"/>
          <w:sz w:val="32"/>
          <w:szCs w:val="20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宋体"/>
          <w:kern w:val="0"/>
          <w:sz w:val="32"/>
          <w:szCs w:val="20"/>
          <w:highlight w:val="none"/>
        </w:rPr>
        <w:t>年</w:t>
      </w:r>
      <w:r>
        <w:rPr>
          <w:rFonts w:hint="eastAsia" w:ascii="仿宋_GB2312" w:hAnsi="仿宋_GB2312" w:eastAsia="仿宋_GB2312" w:cs="宋体"/>
          <w:kern w:val="0"/>
          <w:sz w:val="32"/>
          <w:szCs w:val="20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宋体"/>
          <w:kern w:val="0"/>
          <w:sz w:val="32"/>
          <w:szCs w:val="20"/>
          <w:highlight w:val="none"/>
        </w:rPr>
        <w:t>月</w:t>
      </w:r>
      <w:r>
        <w:rPr>
          <w:rFonts w:hint="eastAsia" w:ascii="仿宋_GB2312" w:hAnsi="仿宋_GB2312" w:eastAsia="仿宋_GB2312" w:cs="宋体"/>
          <w:kern w:val="0"/>
          <w:sz w:val="32"/>
          <w:szCs w:val="20"/>
          <w:highlight w:val="none"/>
          <w:lang w:val="en-US" w:eastAsia="zh-CN"/>
        </w:rPr>
        <w:t>29</w:t>
      </w:r>
      <w:r>
        <w:rPr>
          <w:rFonts w:hint="eastAsia" w:ascii="仿宋_GB2312" w:hAnsi="仿宋_GB2312" w:eastAsia="仿宋_GB2312" w:cs="宋体"/>
          <w:kern w:val="0"/>
          <w:sz w:val="32"/>
          <w:szCs w:val="20"/>
          <w:highlight w:val="none"/>
        </w:rPr>
        <w:t>日</w:t>
      </w:r>
    </w:p>
    <w:p>
      <w:pPr>
        <w:widowControl/>
        <w:jc w:val="left"/>
        <w:rPr>
          <w:rFonts w:ascii="仿宋_GB2312" w:hAnsi="仿宋_GB2312" w:eastAsia="仿宋_GB2312" w:cs="宋体"/>
          <w:color w:val="3F3F3F"/>
          <w:kern w:val="0"/>
          <w:sz w:val="32"/>
          <w:szCs w:val="20"/>
        </w:rPr>
      </w:pPr>
    </w:p>
    <w:p>
      <w:pPr>
        <w:rPr>
          <w:rFonts w:ascii="黑体" w:hAnsi="黑体" w:eastAsia="黑体" w:cs="黑体"/>
          <w:color w:val="3F3F3F"/>
          <w:kern w:val="0"/>
          <w:sz w:val="32"/>
          <w:szCs w:val="20"/>
        </w:rPr>
      </w:pPr>
      <w:r>
        <w:rPr>
          <w:rFonts w:hint="eastAsia" w:ascii="黑体" w:hAnsi="黑体" w:eastAsia="黑体" w:cs="黑体"/>
          <w:color w:val="3F3F3F"/>
          <w:kern w:val="0"/>
          <w:sz w:val="32"/>
          <w:szCs w:val="20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3F3F3F"/>
          <w:spacing w:val="-6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F3F3F"/>
          <w:spacing w:val="-6"/>
          <w:kern w:val="0"/>
          <w:sz w:val="44"/>
          <w:szCs w:val="44"/>
        </w:rPr>
        <w:t>水利部海河水利委员会202</w:t>
      </w:r>
      <w:r>
        <w:rPr>
          <w:rFonts w:hint="eastAsia" w:ascii="方正小标宋简体" w:hAnsi="方正小标宋简体" w:eastAsia="方正小标宋简体" w:cs="方正小标宋简体"/>
          <w:color w:val="3F3F3F"/>
          <w:spacing w:val="-6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3F3F3F"/>
          <w:spacing w:val="-6"/>
          <w:kern w:val="0"/>
          <w:sz w:val="44"/>
          <w:szCs w:val="44"/>
        </w:rPr>
        <w:t>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3F3F3F"/>
          <w:spacing w:val="-6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F3F3F"/>
          <w:spacing w:val="-6"/>
          <w:kern w:val="0"/>
          <w:sz w:val="44"/>
          <w:szCs w:val="44"/>
        </w:rPr>
        <w:t>拟录用</w:t>
      </w:r>
      <w:r>
        <w:rPr>
          <w:rFonts w:hint="eastAsia" w:ascii="方正小标宋简体" w:hAnsi="方正小标宋简体" w:eastAsia="方正小标宋简体" w:cs="方正小标宋简体"/>
          <w:color w:val="3F3F3F"/>
          <w:spacing w:val="-6"/>
          <w:kern w:val="0"/>
          <w:sz w:val="44"/>
          <w:szCs w:val="44"/>
          <w:lang w:eastAsia="zh-CN"/>
        </w:rPr>
        <w:t>机关</w:t>
      </w:r>
      <w:r>
        <w:rPr>
          <w:rFonts w:hint="eastAsia" w:ascii="方正小标宋简体" w:hAnsi="方正小标宋简体" w:eastAsia="方正小标宋简体" w:cs="方正小标宋简体"/>
          <w:color w:val="3F3F3F"/>
          <w:spacing w:val="-6"/>
          <w:kern w:val="0"/>
          <w:sz w:val="44"/>
          <w:szCs w:val="44"/>
        </w:rPr>
        <w:t>工作人员名单</w:t>
      </w:r>
    </w:p>
    <w:tbl>
      <w:tblPr>
        <w:tblStyle w:val="4"/>
        <w:tblpPr w:leftFromText="180" w:rightFromText="180" w:vertAnchor="text" w:horzAnchor="page" w:tblpXSpec="center" w:tblpY="640"/>
        <w:tblOverlap w:val="never"/>
        <w:tblW w:w="89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6"/>
        <w:gridCol w:w="1867"/>
        <w:gridCol w:w="894"/>
        <w:gridCol w:w="659"/>
        <w:gridCol w:w="941"/>
        <w:gridCol w:w="894"/>
        <w:gridCol w:w="1035"/>
        <w:gridCol w:w="1239"/>
        <w:gridCol w:w="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9" w:hRule="atLeast"/>
          <w:tblHeader/>
          <w:jc w:val="center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黑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黑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黑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t>准考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黑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t>证号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黑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黑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t>院校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黑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t>工作</w:t>
            </w: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黑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6" w:hRule="atLeast"/>
          <w:jc w:val="center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海委机关办公室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崔晓青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119231014901207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南京师范大学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上海嘉隆物业管理有限公司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（非公务员或参公人员）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6" w:hRule="atLeast"/>
          <w:jc w:val="center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海委机关规划计划处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  诚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119232010601001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河海大学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2" w:hRule="atLeast"/>
          <w:jc w:val="center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海委机关财务处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（一）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李晨墅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119211193701822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中国矿业大学（北京）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1" w:hRule="atLeast"/>
          <w:jc w:val="center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海委机关财务处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（二）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刘范栋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119244110202717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山东建筑大学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梅州市消防救援支队（非公务员或参公人员）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1" w:hRule="atLeast"/>
          <w:jc w:val="center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海委机关人事处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  洋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119242011111006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长江科学院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1" w:hRule="atLeast"/>
          <w:jc w:val="center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海委机关水资源管理处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赵克明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119232010705307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河海大学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1" w:hRule="atLeast"/>
          <w:jc w:val="center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海委机关建设与运行管理处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  文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119221272600224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沈阳农业大学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庄河市水务事务服务中心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（非公务员或参公人员）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1" w:hRule="atLeast"/>
          <w:jc w:val="center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海委机关河湖管理处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黄垣森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119232010602330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河海大学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1" w:hRule="atLeast"/>
          <w:jc w:val="center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海委机关水土保持处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（一）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郑雪慧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119211192302018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（硕士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北京林业大学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3" w:hRule="atLeast"/>
          <w:jc w:val="center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海委机关水旱灾害防御处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金耀广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119241011004114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华北水利水电大学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  <w:jc w:val="center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海委机关机关党委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  歌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119231014702130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8" w:hRule="atLeast"/>
          <w:jc w:val="center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漳卫南局卫河河务局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  依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119241090200525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安阳学院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4" w:hRule="atLeast"/>
          <w:jc w:val="center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漳卫南局浚县河务局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（一）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  强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119241010905907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长安大学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1" w:hRule="atLeast"/>
          <w:jc w:val="center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漳卫南局浚县河务局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秦鹏坤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119241011100819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河南城建学院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4" w:hRule="atLeast"/>
          <w:jc w:val="center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漳卫南局邯郸河务局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（一）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王瑞瑶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119213010809622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河北经贸大学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1" w:hRule="atLeast"/>
          <w:jc w:val="center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漳卫南局馆陶河务局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李世宇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119212026301023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河北农业大学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1" w:hRule="atLeast"/>
          <w:jc w:val="center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漳卫南局聊城河务局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昊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119237011101402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济南大学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9" w:hRule="atLeast"/>
          <w:jc w:val="center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漳卫南局冠县河务局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一级主任科员及以下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高可欣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119221262101104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沈阳工学院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  <w:jc w:val="center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漳卫南局穿卫枢纽管理所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腾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119237090201002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山东农业大学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9" w:hRule="atLeast"/>
          <w:jc w:val="center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漳卫南局临西河务局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  哲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119237011101627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山东交通学院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highlight w:val="none"/>
                <w:lang w:eastAsia="zh-CN"/>
              </w:rPr>
              <w:t>无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1" w:hRule="atLeast"/>
          <w:jc w:val="center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漳卫南局清河河务局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（一）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陈晓天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119213010702319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河北水利电力学院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82" w:hRule="atLeast"/>
          <w:jc w:val="center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漳卫南局清河河务局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陈泓铂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119213010701722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河北工程大学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河北省邢台市生态环境局南和区分局（劳务派遣，非公务员或参公人员）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4" w:hRule="atLeast"/>
          <w:jc w:val="center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漳卫南局故城河务局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潘文龙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119232010511817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扬州大学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4" w:hRule="atLeast"/>
          <w:jc w:val="center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漳卫南局德城河务局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旭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119237010800811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济南大学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4" w:hRule="atLeast"/>
          <w:jc w:val="center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漳卫南局宁津河务局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高新宇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119237090302122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山东农业大学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4" w:hRule="atLeast"/>
          <w:jc w:val="center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漳卫南局岳城水库管理局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（一）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姗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119213010704004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河北科技师范学院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4" w:hRule="atLeast"/>
          <w:jc w:val="center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漳卫南局岳城水库管理局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（二）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郭鑫雨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119241011102302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沈阳城市建设学院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4" w:hRule="atLeast"/>
          <w:jc w:val="center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漳卫南局岳城水库管理局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杨志华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119264014301501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西南交通大学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0" w:hRule="atLeast"/>
          <w:jc w:val="center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漳卫南局四女寺枢纽工程管理局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（一）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刘昭栋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119213010703826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河北工程大学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河北省高速交警磁县大队（劳务派遣，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非公务员或参公人员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1" w:hRule="atLeast"/>
          <w:jc w:val="center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漳卫南局四女寺枢纽工程管理局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（二）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李安儒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119237011101309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德州学院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1" w:hRule="atLeast"/>
          <w:jc w:val="center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漳卫南局王营盘闸管理所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吴宇雷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119213010601210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防灾科技学院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1" w:hRule="atLeast"/>
          <w:jc w:val="center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漳卫南局罗寨闸管理所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郭华清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119264014300608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南华大学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1" w:hRule="atLeast"/>
          <w:jc w:val="center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海河下游局水政水资源处（水政监察总队）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  根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119237020205713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中国海洋大学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1" w:hRule="atLeast"/>
          <w:jc w:val="center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海河下游局工程管理处（水旱灾害防御处）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峥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119211193502229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中国地质大学（北京）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1" w:hRule="atLeast"/>
          <w:jc w:val="center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海河下游局河口管理处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李新颖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119237010701618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济南大学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9" w:hRule="atLeast"/>
          <w:jc w:val="center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海河下游局西河闸管理处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齐一鸣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119211193502111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中国地质大学（北京）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1" w:hRule="atLeast"/>
          <w:jc w:val="center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海河下游局屈家店枢纽管理处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彤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119223010502414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哈尔滨剑桥学院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  <w:jc w:val="center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海河下游局独流减河进洪闸管理处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朱中玉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119234011003310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河海大学文天学院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巢湖市公共资源交易中心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（非公务员或参公人员）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  <w:jc w:val="center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海河下游局海河防潮闸管理处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张泽辉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119242011004021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武汉理工大学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6" w:hRule="atLeast"/>
          <w:jc w:val="center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海河下游局独流减河防潮闸管理处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李龙杰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119236070401110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南昌工程学院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6" w:hRule="atLeast"/>
          <w:jc w:val="center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漳河上游局财务处（审计处）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肖宇航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119221012301226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沈阳工业大学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6" w:hRule="atLeast"/>
          <w:jc w:val="center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漳河上游局清漳河管理处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涛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119232010901502</w:t>
            </w:r>
          </w:p>
        </w:tc>
        <w:tc>
          <w:tcPr>
            <w:tcW w:w="8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河海大学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</w:tbl>
    <w:p>
      <w:pPr>
        <w:jc w:val="center"/>
      </w:pPr>
    </w:p>
    <w:sectPr>
      <w:pgSz w:w="11906" w:h="16838"/>
      <w:pgMar w:top="1956" w:right="1502" w:bottom="1843" w:left="1531" w:header="851" w:footer="992" w:gutter="0"/>
      <w:cols w:space="0" w:num="1"/>
      <w:rtlGutter w:val="0"/>
      <w:docGrid w:type="linesAndChars" w:linePitch="296" w:charSpace="-1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1"/>
  <w:drawingGridVerticalSpacing w:val="14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59"/>
    <w:rsid w:val="000D101B"/>
    <w:rsid w:val="000E13F8"/>
    <w:rsid w:val="001C5D36"/>
    <w:rsid w:val="002119DB"/>
    <w:rsid w:val="00212D15"/>
    <w:rsid w:val="002A5CBB"/>
    <w:rsid w:val="004635B8"/>
    <w:rsid w:val="004C6574"/>
    <w:rsid w:val="00516A89"/>
    <w:rsid w:val="0052393E"/>
    <w:rsid w:val="005876BB"/>
    <w:rsid w:val="00592577"/>
    <w:rsid w:val="005D6529"/>
    <w:rsid w:val="00620207"/>
    <w:rsid w:val="006D21CA"/>
    <w:rsid w:val="00716938"/>
    <w:rsid w:val="0074341A"/>
    <w:rsid w:val="0076256B"/>
    <w:rsid w:val="007B046A"/>
    <w:rsid w:val="007B5359"/>
    <w:rsid w:val="008552F0"/>
    <w:rsid w:val="008B0388"/>
    <w:rsid w:val="00930E0B"/>
    <w:rsid w:val="00956A91"/>
    <w:rsid w:val="00A54B1E"/>
    <w:rsid w:val="00AD29FF"/>
    <w:rsid w:val="00AD75BE"/>
    <w:rsid w:val="00B61A8E"/>
    <w:rsid w:val="00B71159"/>
    <w:rsid w:val="00BA2D58"/>
    <w:rsid w:val="00BC4613"/>
    <w:rsid w:val="00C279CD"/>
    <w:rsid w:val="00E4280D"/>
    <w:rsid w:val="00E55186"/>
    <w:rsid w:val="00E762A0"/>
    <w:rsid w:val="00EC3060"/>
    <w:rsid w:val="00ED7186"/>
    <w:rsid w:val="00F061AF"/>
    <w:rsid w:val="00F2460F"/>
    <w:rsid w:val="00FD253E"/>
    <w:rsid w:val="00FF47F0"/>
    <w:rsid w:val="01E4203D"/>
    <w:rsid w:val="025E6A38"/>
    <w:rsid w:val="02613D10"/>
    <w:rsid w:val="028B6801"/>
    <w:rsid w:val="03506874"/>
    <w:rsid w:val="04127D66"/>
    <w:rsid w:val="049C5303"/>
    <w:rsid w:val="04F658FB"/>
    <w:rsid w:val="0762507F"/>
    <w:rsid w:val="076E0E57"/>
    <w:rsid w:val="093F2C57"/>
    <w:rsid w:val="096660E4"/>
    <w:rsid w:val="09C0092B"/>
    <w:rsid w:val="0A2245F3"/>
    <w:rsid w:val="0DA31A57"/>
    <w:rsid w:val="0DF43FFB"/>
    <w:rsid w:val="0E975BE5"/>
    <w:rsid w:val="105C2DAC"/>
    <w:rsid w:val="10E7724B"/>
    <w:rsid w:val="117F39B9"/>
    <w:rsid w:val="1184120F"/>
    <w:rsid w:val="158322C9"/>
    <w:rsid w:val="160F16B2"/>
    <w:rsid w:val="163A70B9"/>
    <w:rsid w:val="16DF7C5F"/>
    <w:rsid w:val="17184703"/>
    <w:rsid w:val="17565AF1"/>
    <w:rsid w:val="192B0243"/>
    <w:rsid w:val="1E1D2BB8"/>
    <w:rsid w:val="1E986641"/>
    <w:rsid w:val="1F586DDE"/>
    <w:rsid w:val="20212A69"/>
    <w:rsid w:val="20E07F67"/>
    <w:rsid w:val="248A7AF2"/>
    <w:rsid w:val="260F2774"/>
    <w:rsid w:val="273836A8"/>
    <w:rsid w:val="27394511"/>
    <w:rsid w:val="27E07191"/>
    <w:rsid w:val="28940B18"/>
    <w:rsid w:val="2BEA51E7"/>
    <w:rsid w:val="2DC85B4E"/>
    <w:rsid w:val="2EA228D0"/>
    <w:rsid w:val="2F33339E"/>
    <w:rsid w:val="2F3A265E"/>
    <w:rsid w:val="2FA01C91"/>
    <w:rsid w:val="2FAC563B"/>
    <w:rsid w:val="30450930"/>
    <w:rsid w:val="30CC73C6"/>
    <w:rsid w:val="30FE6723"/>
    <w:rsid w:val="31B4270C"/>
    <w:rsid w:val="31F90638"/>
    <w:rsid w:val="32E90F62"/>
    <w:rsid w:val="33C672C0"/>
    <w:rsid w:val="359174EB"/>
    <w:rsid w:val="35F46A94"/>
    <w:rsid w:val="393D3C2B"/>
    <w:rsid w:val="3AB2451D"/>
    <w:rsid w:val="3B714D5E"/>
    <w:rsid w:val="3F7073B3"/>
    <w:rsid w:val="3F822508"/>
    <w:rsid w:val="3F9A5D66"/>
    <w:rsid w:val="403D3286"/>
    <w:rsid w:val="43EE1EF4"/>
    <w:rsid w:val="44FD4DC3"/>
    <w:rsid w:val="45CC684C"/>
    <w:rsid w:val="47760C9D"/>
    <w:rsid w:val="47BC05FC"/>
    <w:rsid w:val="47F408E8"/>
    <w:rsid w:val="48913642"/>
    <w:rsid w:val="48CE779A"/>
    <w:rsid w:val="490C0577"/>
    <w:rsid w:val="4A554EC3"/>
    <w:rsid w:val="4B232BFB"/>
    <w:rsid w:val="4BF85B0F"/>
    <w:rsid w:val="4E4A6676"/>
    <w:rsid w:val="4E710549"/>
    <w:rsid w:val="4E7661BF"/>
    <w:rsid w:val="4EC15B9B"/>
    <w:rsid w:val="4FE56AC2"/>
    <w:rsid w:val="50B51515"/>
    <w:rsid w:val="50F566DD"/>
    <w:rsid w:val="538D0576"/>
    <w:rsid w:val="539C49EF"/>
    <w:rsid w:val="53E2307E"/>
    <w:rsid w:val="54150C59"/>
    <w:rsid w:val="54F4163D"/>
    <w:rsid w:val="56482FAF"/>
    <w:rsid w:val="567836D2"/>
    <w:rsid w:val="57F44DE1"/>
    <w:rsid w:val="596A7C0B"/>
    <w:rsid w:val="59EF5585"/>
    <w:rsid w:val="5A3B3110"/>
    <w:rsid w:val="5A412481"/>
    <w:rsid w:val="5AD130CB"/>
    <w:rsid w:val="5CA72383"/>
    <w:rsid w:val="5D3006A1"/>
    <w:rsid w:val="5D371038"/>
    <w:rsid w:val="5ED81BEA"/>
    <w:rsid w:val="5F610928"/>
    <w:rsid w:val="5FCE04AF"/>
    <w:rsid w:val="60924E7E"/>
    <w:rsid w:val="623E160D"/>
    <w:rsid w:val="637E0496"/>
    <w:rsid w:val="63904711"/>
    <w:rsid w:val="66423CE1"/>
    <w:rsid w:val="691617BD"/>
    <w:rsid w:val="6A684644"/>
    <w:rsid w:val="6A710F8C"/>
    <w:rsid w:val="6A813815"/>
    <w:rsid w:val="6BEB3FEB"/>
    <w:rsid w:val="6C006616"/>
    <w:rsid w:val="6D8B69CC"/>
    <w:rsid w:val="6D9A6D41"/>
    <w:rsid w:val="6FCC79AF"/>
    <w:rsid w:val="709F3701"/>
    <w:rsid w:val="71B709C8"/>
    <w:rsid w:val="73700753"/>
    <w:rsid w:val="73C10EC6"/>
    <w:rsid w:val="74701954"/>
    <w:rsid w:val="74C23F09"/>
    <w:rsid w:val="752D00C5"/>
    <w:rsid w:val="76F44639"/>
    <w:rsid w:val="77535829"/>
    <w:rsid w:val="78EF2060"/>
    <w:rsid w:val="79C61413"/>
    <w:rsid w:val="7BA77FE7"/>
    <w:rsid w:val="7C910BD8"/>
    <w:rsid w:val="7E090CB0"/>
    <w:rsid w:val="7E0C6814"/>
    <w:rsid w:val="7EF564B8"/>
    <w:rsid w:val="7F781C48"/>
    <w:rsid w:val="7FA32E2F"/>
    <w:rsid w:val="FFFD30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655</Words>
  <Characters>3736</Characters>
  <Lines>31</Lines>
  <Paragraphs>8</Paragraphs>
  <TotalTime>0</TotalTime>
  <ScaleCrop>false</ScaleCrop>
  <LinksUpToDate>false</LinksUpToDate>
  <CharactersWithSpaces>4383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2020-08-26T15:02:00Z</dcterms:created>
  <dc:creator>Administrator</dc:creator>
  <cp:lastModifiedBy>bo</cp:lastModifiedBy>
  <cp:lastPrinted>2022-07-26T18:17:00Z</cp:lastPrinted>
  <dcterms:modified xsi:type="dcterms:W3CDTF">2022-08-29T03:28:08Z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F8805BE6729E47F0A5107A6DAD5300B4</vt:lpwstr>
  </property>
</Properties>
</file>