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2: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年厦门市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教育局</w:t>
      </w:r>
      <w:r>
        <w:rPr>
          <w:rFonts w:hint="eastAsia" w:ascii="仿宋_GB2312" w:hAnsi="仿宋_GB2312" w:eastAsia="仿宋_GB2312" w:cs="仿宋_GB2312"/>
          <w:sz w:val="30"/>
          <w:szCs w:val="30"/>
        </w:rPr>
        <w:t>直属校拟聘用教师调配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地点地图</w:t>
      </w:r>
    </w:p>
    <w:p>
      <w:pPr>
        <w:pStyle w:val="3"/>
        <w:spacing w:before="2"/>
        <w:ind w:left="0"/>
        <w:rPr>
          <w:rFonts w:hint="eastAsia" w:eastAsia="宋体"/>
          <w:b/>
          <w:sz w:val="14"/>
          <w:lang w:val="en-US" w:eastAsia="zh-CN"/>
        </w:rPr>
      </w:pPr>
      <w:r>
        <w:rPr>
          <w:rFonts w:hint="eastAsia" w:eastAsia="宋体"/>
          <w:b/>
          <w:sz w:val="14"/>
          <w:lang w:val="en-US" w:eastAsia="zh-CN"/>
        </w:rPr>
        <w:drawing>
          <wp:inline distT="0" distB="0" distL="114300" distR="114300">
            <wp:extent cx="3443605" cy="5783580"/>
            <wp:effectExtent l="0" t="0" r="4445" b="7620"/>
            <wp:docPr id="3" name="图片 3" descr="微信图片_2021071517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7151706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10" w:h="16840"/>
      <w:pgMar w:top="1400" w:right="150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70ED7"/>
    <w:rsid w:val="48233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80"/>
      <w:jc w:val="both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4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uiPriority w:val="0"/>
    <w:rPr>
      <w:sz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2021-06-30T01:39:00Z</dcterms:created>
  <dc:creator>钟振裕</dc:creator>
  <cp:lastModifiedBy>Administrator</cp:lastModifiedBy>
  <dcterms:modified xsi:type="dcterms:W3CDTF">2021-07-15T09:15:01Z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2021-06-30T00:00:00Z</vt:filetime>
  </property>
  <property fmtid="{D5CDD505-2E9C-101B-9397-08002B2CF9AE}" pid="5" name="KSOProductBuildVer">
    <vt:lpwstr>2052-11.1.0.9912</vt:lpwstr>
  </property>
</Properties>
</file>