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2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kern w:val="0"/>
          <w:sz w:val="44"/>
          <w:szCs w:val="44"/>
          <w:lang w:eastAsia="zh-CN"/>
        </w:rPr>
        <w:t>三峡公共检验检测中心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kern w:val="0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</w:rPr>
        <w:t>工作人员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  <w:lang w:eastAsia="zh-CN"/>
        </w:rPr>
        <w:t>资格复审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-20"/>
          <w:sz w:val="44"/>
          <w:szCs w:val="44"/>
        </w:rPr>
        <w:t>表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 w:cs="黑体"/>
          <w:b w:val="0"/>
          <w:bCs w:val="0"/>
          <w:color w:val="000000"/>
          <w:spacing w:val="-20"/>
          <w:sz w:val="44"/>
          <w:szCs w:val="44"/>
        </w:rPr>
      </w:pP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报考单位：                        报考职位：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041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23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注：1、简历从</w:t>
      </w:r>
      <w:r>
        <w:rPr>
          <w:rFonts w:hint="eastAsia" w:ascii="宋体" w:hAnsi="宋体" w:eastAsia="楷体_GB2312"/>
          <w:color w:val="000000"/>
          <w:sz w:val="28"/>
          <w:szCs w:val="28"/>
          <w:lang w:eastAsia="zh-CN"/>
        </w:rPr>
        <w:t>高中</w:t>
      </w:r>
      <w:r>
        <w:rPr>
          <w:rFonts w:hint="eastAsia" w:ascii="宋体" w:hAnsi="宋体" w:eastAsia="楷体_GB2312"/>
          <w:color w:val="000000"/>
          <w:sz w:val="28"/>
          <w:szCs w:val="28"/>
        </w:rPr>
        <w:t>学习时填起。</w:t>
      </w:r>
      <w:r>
        <w:rPr>
          <w:rFonts w:hint="eastAsia" w:ascii="宋体" w:hAnsi="宋体" w:eastAsia="楷体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楷体_GB2312"/>
          <w:color w:val="000000"/>
          <w:sz w:val="28"/>
          <w:szCs w:val="28"/>
        </w:rPr>
        <w:t>2、栏目中无相关内容的填“无”。3、A4正反打印。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106"/>
    <w:rsid w:val="000D7106"/>
    <w:rsid w:val="00192744"/>
    <w:rsid w:val="00215FB6"/>
    <w:rsid w:val="00496A7C"/>
    <w:rsid w:val="006B4E03"/>
    <w:rsid w:val="00A70C44"/>
    <w:rsid w:val="00C84C3A"/>
    <w:rsid w:val="00C85D21"/>
    <w:rsid w:val="00DE512F"/>
    <w:rsid w:val="08C64E90"/>
    <w:rsid w:val="110904FB"/>
    <w:rsid w:val="11B0081D"/>
    <w:rsid w:val="3B850D10"/>
    <w:rsid w:val="3D821B0B"/>
    <w:rsid w:val="40B42594"/>
    <w:rsid w:val="443D6C32"/>
    <w:rsid w:val="475F35CC"/>
    <w:rsid w:val="48FB6B49"/>
    <w:rsid w:val="52A6001F"/>
    <w:rsid w:val="616F3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2019-07-01T08:37:00Z</dcterms:created>
  <dc:creator>a</dc:creator>
  <cp:lastModifiedBy>NTKO</cp:lastModifiedBy>
  <cp:lastPrinted>2022-07-11T05:01:24Z</cp:lastPrinted>
  <dcterms:modified xsi:type="dcterms:W3CDTF">2022-07-11T05:01:30Z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